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2D" w:rsidRDefault="0040002D" w:rsidP="00F454AA">
      <w:pPr>
        <w:spacing w:after="0" w:line="240" w:lineRule="auto"/>
        <w:ind w:right="-142"/>
        <w:rPr>
          <w:rFonts w:ascii="Times New Roman" w:eastAsia="Times New Roman" w:hAnsi="Times New Roman" w:cs="Times New Roman"/>
          <w:b/>
          <w:sz w:val="24"/>
          <w:szCs w:val="24"/>
        </w:rPr>
      </w:pPr>
    </w:p>
    <w:p w:rsidR="006C27F3" w:rsidRPr="00EB71AA" w:rsidRDefault="00D05C22" w:rsidP="00EB71AA">
      <w:pPr>
        <w:spacing w:after="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T.C.</w:t>
      </w:r>
    </w:p>
    <w:p w:rsidR="006C27F3" w:rsidRPr="00EB71AA" w:rsidRDefault="00D05C22" w:rsidP="00EB71AA">
      <w:pPr>
        <w:spacing w:after="12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TRABZON ÜNİVERSİTESİ</w:t>
      </w:r>
    </w:p>
    <w:p w:rsidR="006C27F3" w:rsidRPr="00EB71AA" w:rsidRDefault="00D05C22" w:rsidP="00EB71AA">
      <w:pPr>
        <w:spacing w:after="12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YABANCI DİLLER YÜKSEKOKULU</w:t>
      </w:r>
    </w:p>
    <w:p w:rsidR="009C39C3" w:rsidRPr="00EB71AA" w:rsidRDefault="009C39C3" w:rsidP="00EB71AA">
      <w:pPr>
        <w:spacing w:after="12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ZORUNLU YABANCI DİL HAZIRLIK SINIFI VE ÖNLİSANS-LİSANS DÜZEYİ</w:t>
      </w:r>
    </w:p>
    <w:p w:rsidR="009C39C3" w:rsidRPr="00EB71AA" w:rsidRDefault="009C39C3" w:rsidP="00EB71AA">
      <w:pPr>
        <w:spacing w:after="12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ORTAK ZORUNLU YABANCI DİL DERSLERİ</w:t>
      </w:r>
    </w:p>
    <w:p w:rsidR="006C27F3" w:rsidRPr="00EB71AA" w:rsidRDefault="009C39C3" w:rsidP="00EB71AA">
      <w:pPr>
        <w:spacing w:after="12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EĞİTİM-ÖĞRETİM VE SINAV YÖNERGESİ</w:t>
      </w:r>
    </w:p>
    <w:p w:rsidR="00D05C22" w:rsidRPr="00EB71AA" w:rsidRDefault="00D05C22" w:rsidP="00EB71AA">
      <w:pPr>
        <w:spacing w:after="0" w:line="240" w:lineRule="auto"/>
        <w:ind w:right="-142"/>
        <w:jc w:val="both"/>
        <w:rPr>
          <w:rFonts w:ascii="Times New Roman" w:eastAsia="Times New Roman" w:hAnsi="Times New Roman" w:cs="Times New Roman"/>
          <w:b/>
          <w:sz w:val="24"/>
          <w:szCs w:val="24"/>
        </w:rPr>
      </w:pPr>
    </w:p>
    <w:p w:rsidR="006C27F3" w:rsidRPr="00EB71AA" w:rsidRDefault="00D05C22" w:rsidP="00DF0F1F">
      <w:pPr>
        <w:spacing w:after="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BİRİNCİ BÖLÜM</w:t>
      </w:r>
    </w:p>
    <w:p w:rsidR="006C27F3" w:rsidRPr="00EB71AA" w:rsidRDefault="00D05C22" w:rsidP="00DF0F1F">
      <w:pPr>
        <w:spacing w:after="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Amaç, Kapsam, Dayanak</w:t>
      </w:r>
    </w:p>
    <w:p w:rsidR="00D40D86" w:rsidRPr="00EB71AA" w:rsidRDefault="00D40D86" w:rsidP="00EB71AA">
      <w:pPr>
        <w:spacing w:after="0" w:line="240" w:lineRule="auto"/>
        <w:ind w:right="-142"/>
        <w:jc w:val="both"/>
        <w:rPr>
          <w:rFonts w:ascii="Times New Roman" w:eastAsia="Times New Roman" w:hAnsi="Times New Roman" w:cs="Times New Roman"/>
          <w:b/>
          <w:sz w:val="24"/>
          <w:szCs w:val="24"/>
        </w:rPr>
      </w:pPr>
    </w:p>
    <w:p w:rsidR="006C27F3" w:rsidRPr="00EB71AA" w:rsidRDefault="00D05C22" w:rsidP="001D00C6">
      <w:pPr>
        <w:spacing w:after="0" w:line="240" w:lineRule="auto"/>
        <w:ind w:right="-142"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Amaç</w:t>
      </w:r>
    </w:p>
    <w:p w:rsidR="00DC25E5" w:rsidRPr="00EB71AA" w:rsidRDefault="00D05C22"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1 – </w:t>
      </w:r>
      <w:r w:rsidRPr="00EB71AA">
        <w:rPr>
          <w:rFonts w:ascii="Times New Roman" w:eastAsia="Times New Roman" w:hAnsi="Times New Roman" w:cs="Times New Roman"/>
          <w:sz w:val="24"/>
          <w:szCs w:val="24"/>
        </w:rPr>
        <w:t>(1)</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sz w:val="24"/>
          <w:szCs w:val="24"/>
        </w:rPr>
        <w:t>Bu Yönerge</w:t>
      </w:r>
      <w:r w:rsidR="00DC25E5" w:rsidRPr="00EB71AA">
        <w:rPr>
          <w:rFonts w:ascii="Times New Roman" w:eastAsia="Times New Roman" w:hAnsi="Times New Roman" w:cs="Times New Roman"/>
          <w:sz w:val="24"/>
          <w:szCs w:val="24"/>
        </w:rPr>
        <w:t xml:space="preserve"> Trabzon Üniversitesi Yabancı Diller Yüksekokulu Yabancı Diller Bölümünde uygulanacak</w:t>
      </w:r>
      <w:r w:rsidR="0040002D">
        <w:rPr>
          <w:rFonts w:ascii="Times New Roman" w:eastAsia="Times New Roman" w:hAnsi="Times New Roman" w:cs="Times New Roman"/>
          <w:sz w:val="24"/>
          <w:szCs w:val="24"/>
        </w:rPr>
        <w:t xml:space="preserve"> yabancı dil hazırlık</w:t>
      </w:r>
      <w:r w:rsidR="00DC25E5" w:rsidRPr="00EB71AA">
        <w:rPr>
          <w:rFonts w:ascii="Times New Roman" w:eastAsia="Times New Roman" w:hAnsi="Times New Roman" w:cs="Times New Roman"/>
          <w:sz w:val="24"/>
          <w:szCs w:val="24"/>
        </w:rPr>
        <w:t xml:space="preserve"> eğitim</w:t>
      </w:r>
      <w:r w:rsidR="0040002D">
        <w:rPr>
          <w:rFonts w:ascii="Times New Roman" w:eastAsia="Times New Roman" w:hAnsi="Times New Roman" w:cs="Times New Roman"/>
          <w:sz w:val="24"/>
          <w:szCs w:val="24"/>
        </w:rPr>
        <w:t>i</w:t>
      </w:r>
      <w:r w:rsidR="00DC25E5" w:rsidRPr="00EB71AA">
        <w:rPr>
          <w:rFonts w:ascii="Times New Roman" w:eastAsia="Times New Roman" w:hAnsi="Times New Roman" w:cs="Times New Roman"/>
          <w:sz w:val="24"/>
          <w:szCs w:val="24"/>
        </w:rPr>
        <w:t xml:space="preserve"> ve lisans/</w:t>
      </w:r>
      <w:proofErr w:type="spellStart"/>
      <w:r w:rsidR="00DC25E5" w:rsidRPr="00EB71AA">
        <w:rPr>
          <w:rFonts w:ascii="Times New Roman" w:eastAsia="Times New Roman" w:hAnsi="Times New Roman" w:cs="Times New Roman"/>
          <w:sz w:val="24"/>
          <w:szCs w:val="24"/>
        </w:rPr>
        <w:t>önlisans</w:t>
      </w:r>
      <w:proofErr w:type="spellEnd"/>
      <w:r w:rsidR="00DC25E5" w:rsidRPr="00EB71AA">
        <w:rPr>
          <w:rFonts w:ascii="Times New Roman" w:eastAsia="Times New Roman" w:hAnsi="Times New Roman" w:cs="Times New Roman"/>
          <w:sz w:val="24"/>
          <w:szCs w:val="24"/>
        </w:rPr>
        <w:t xml:space="preserve"> düzeyi ortak zorunlu yabancı dil dersleri öğretimi ile ilgili uygulamaların esaslarını belirler. </w:t>
      </w:r>
    </w:p>
    <w:p w:rsidR="006C27F3" w:rsidRPr="00EB71AA" w:rsidRDefault="006C27F3" w:rsidP="00EB71AA">
      <w:pPr>
        <w:spacing w:line="240" w:lineRule="auto"/>
        <w:ind w:right="-142"/>
        <w:jc w:val="both"/>
        <w:rPr>
          <w:rFonts w:ascii="Times New Roman" w:eastAsia="Times New Roman" w:hAnsi="Times New Roman" w:cs="Times New Roman"/>
          <w:b/>
          <w:sz w:val="24"/>
          <w:szCs w:val="24"/>
        </w:rPr>
      </w:pPr>
    </w:p>
    <w:p w:rsidR="006C27F3" w:rsidRPr="00EB71AA" w:rsidRDefault="00D05C22" w:rsidP="001D00C6">
      <w:pPr>
        <w:spacing w:after="0" w:line="240" w:lineRule="auto"/>
        <w:ind w:right="-142"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 xml:space="preserve">Kapsam </w:t>
      </w:r>
    </w:p>
    <w:p w:rsidR="006C27F3" w:rsidRPr="00EB71AA" w:rsidRDefault="00D05C22"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2 – </w:t>
      </w:r>
      <w:r w:rsidRPr="00EB71AA">
        <w:rPr>
          <w:rFonts w:ascii="Times New Roman" w:eastAsia="Times New Roman" w:hAnsi="Times New Roman" w:cs="Times New Roman"/>
          <w:sz w:val="24"/>
          <w:szCs w:val="24"/>
        </w:rPr>
        <w:t>(1) Bu Yönerge</w:t>
      </w:r>
      <w:r w:rsidR="009C39C3" w:rsidRPr="00EB71AA">
        <w:rPr>
          <w:rFonts w:ascii="Times New Roman" w:eastAsia="Times New Roman" w:hAnsi="Times New Roman" w:cs="Times New Roman"/>
          <w:sz w:val="24"/>
          <w:szCs w:val="24"/>
        </w:rPr>
        <w:t>; Trabzon Üniversitesi</w:t>
      </w:r>
      <w:r w:rsidR="00DC25E5" w:rsidRPr="00EB71AA">
        <w:rPr>
          <w:rFonts w:ascii="Times New Roman" w:eastAsia="Times New Roman" w:hAnsi="Times New Roman" w:cs="Times New Roman"/>
          <w:sz w:val="24"/>
          <w:szCs w:val="24"/>
        </w:rPr>
        <w:t xml:space="preserve"> Yabancı Diller Yüksekokulu</w:t>
      </w:r>
      <w:r w:rsidR="00FF164D" w:rsidRPr="00EB71AA">
        <w:rPr>
          <w:rFonts w:ascii="Times New Roman" w:eastAsia="Times New Roman" w:hAnsi="Times New Roman" w:cs="Times New Roman"/>
          <w:sz w:val="24"/>
          <w:szCs w:val="24"/>
        </w:rPr>
        <w:t xml:space="preserve">nca düzenlenen ve yürütülen isteğe bağlı ve zorunlu yabancı dil hazırlık eğitim-öğretimi ile ortak zorunlu yabancı dil derslerine ilişkin hükümleri kapsar.  </w:t>
      </w:r>
    </w:p>
    <w:p w:rsidR="006C27F3" w:rsidRPr="00EB71AA" w:rsidRDefault="006C27F3" w:rsidP="00EB71AA">
      <w:pPr>
        <w:spacing w:line="240" w:lineRule="auto"/>
        <w:ind w:right="-142"/>
        <w:jc w:val="both"/>
        <w:rPr>
          <w:rFonts w:ascii="Times New Roman" w:eastAsia="Times New Roman" w:hAnsi="Times New Roman" w:cs="Times New Roman"/>
          <w:b/>
          <w:sz w:val="24"/>
          <w:szCs w:val="24"/>
        </w:rPr>
      </w:pPr>
    </w:p>
    <w:p w:rsidR="006C27F3" w:rsidRPr="00EB71AA" w:rsidRDefault="00D05C22" w:rsidP="001D00C6">
      <w:pPr>
        <w:spacing w:after="0" w:line="240" w:lineRule="auto"/>
        <w:ind w:right="-142"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Dayanak</w:t>
      </w:r>
    </w:p>
    <w:p w:rsidR="006C27F3" w:rsidRPr="00EB71AA" w:rsidRDefault="00D05C22"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D40D86" w:rsidRPr="00EB71AA">
        <w:rPr>
          <w:rFonts w:ascii="Times New Roman" w:eastAsia="Times New Roman" w:hAnsi="Times New Roman" w:cs="Times New Roman"/>
          <w:b/>
          <w:sz w:val="24"/>
          <w:szCs w:val="24"/>
        </w:rPr>
        <w:t>3 -</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sz w:val="24"/>
          <w:szCs w:val="24"/>
        </w:rPr>
        <w:t>(1)</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sz w:val="24"/>
          <w:szCs w:val="24"/>
        </w:rPr>
        <w:t xml:space="preserve">Bu Yönerge, 4/11/1981 tarihli ve 2547 sayılı Yükseköğretim Kanununun 49. Maddesi, 23/03/2016 tarihli ve 29662 sayılı Resmi Gazete’de yayımlanan Yükseköğretim Kurumlarında Yabancı Dil Öğretimi ve Yabancı Dille Öğretim Yapılmasında Uyulacak Esaslara İlişkin Yönetmelik ile 14/11/2018 tarihli ve 30595 sayılı Resmi Gazete’de yayımlanan Trabzon Üniversitesi </w:t>
      </w:r>
      <w:proofErr w:type="spellStart"/>
      <w:r w:rsidRPr="00EB71AA">
        <w:rPr>
          <w:rFonts w:ascii="Times New Roman" w:eastAsia="Times New Roman" w:hAnsi="Times New Roman" w:cs="Times New Roman"/>
          <w:sz w:val="24"/>
          <w:szCs w:val="24"/>
        </w:rPr>
        <w:t>Önlisans</w:t>
      </w:r>
      <w:proofErr w:type="spellEnd"/>
      <w:r w:rsidRPr="00EB71AA">
        <w:rPr>
          <w:rFonts w:ascii="Times New Roman" w:eastAsia="Times New Roman" w:hAnsi="Times New Roman" w:cs="Times New Roman"/>
          <w:sz w:val="24"/>
          <w:szCs w:val="24"/>
        </w:rPr>
        <w:t xml:space="preserve"> ve Lisans Eğitim-Öğretim Yönetmeliği hükümlerine dayanılarak hazırlanmıştır. </w:t>
      </w:r>
    </w:p>
    <w:p w:rsidR="006C27F3" w:rsidRPr="00EB71AA" w:rsidRDefault="006C27F3" w:rsidP="00EB71AA">
      <w:pPr>
        <w:spacing w:after="0" w:line="240" w:lineRule="auto"/>
        <w:ind w:right="-142"/>
        <w:jc w:val="both"/>
        <w:rPr>
          <w:rFonts w:ascii="Times New Roman" w:eastAsia="Times New Roman" w:hAnsi="Times New Roman" w:cs="Times New Roman"/>
          <w:b/>
          <w:sz w:val="24"/>
          <w:szCs w:val="24"/>
        </w:rPr>
      </w:pPr>
    </w:p>
    <w:p w:rsidR="00D40D86" w:rsidRPr="00EB71AA" w:rsidRDefault="00D40D86" w:rsidP="00EB71AA">
      <w:pPr>
        <w:spacing w:after="0" w:line="240" w:lineRule="auto"/>
        <w:ind w:right="-142"/>
        <w:jc w:val="both"/>
        <w:rPr>
          <w:rFonts w:ascii="Times New Roman" w:eastAsia="Times New Roman" w:hAnsi="Times New Roman" w:cs="Times New Roman"/>
          <w:b/>
          <w:sz w:val="24"/>
          <w:szCs w:val="24"/>
        </w:rPr>
      </w:pPr>
    </w:p>
    <w:p w:rsidR="006C27F3" w:rsidRPr="00EB71AA" w:rsidRDefault="00D05C22" w:rsidP="004E4A64">
      <w:pPr>
        <w:spacing w:after="0" w:line="240" w:lineRule="auto"/>
        <w:ind w:right="-142" w:firstLine="709"/>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Tanımlar</w:t>
      </w:r>
    </w:p>
    <w:p w:rsidR="006C27F3" w:rsidRPr="00EB71AA" w:rsidRDefault="001D00C6" w:rsidP="004E4A64">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05C22"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00D05C22" w:rsidRPr="00EB71AA">
        <w:rPr>
          <w:rFonts w:ascii="Times New Roman" w:eastAsia="Times New Roman" w:hAnsi="Times New Roman" w:cs="Times New Roman"/>
          <w:b/>
          <w:sz w:val="24"/>
          <w:szCs w:val="24"/>
        </w:rPr>
        <w:t xml:space="preserve"> 4 </w:t>
      </w:r>
      <w:r w:rsidR="00D05C22" w:rsidRPr="00EB71AA">
        <w:rPr>
          <w:rFonts w:ascii="Times New Roman" w:eastAsia="Times New Roman" w:hAnsi="Times New Roman" w:cs="Times New Roman"/>
          <w:sz w:val="24"/>
          <w:szCs w:val="24"/>
        </w:rPr>
        <w:t>– (1) Bu bölümde geçen;</w:t>
      </w:r>
    </w:p>
    <w:p w:rsidR="001A0A2F" w:rsidRPr="00EB71AA" w:rsidRDefault="00D05C22" w:rsidP="001A0A2F">
      <w:pPr>
        <w:spacing w:after="0" w:line="240" w:lineRule="auto"/>
        <w:ind w:left="426"/>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a) </w:t>
      </w:r>
      <w:r w:rsidR="004E4A64" w:rsidRPr="00EB71AA">
        <w:rPr>
          <w:rFonts w:ascii="Times New Roman" w:eastAsia="Times New Roman" w:hAnsi="Times New Roman" w:cs="Times New Roman"/>
          <w:sz w:val="24"/>
          <w:szCs w:val="24"/>
        </w:rPr>
        <w:t>Bölüm:</w:t>
      </w:r>
      <w:r w:rsidR="001A0A2F" w:rsidRPr="00EB71AA">
        <w:rPr>
          <w:rFonts w:ascii="Times New Roman" w:eastAsia="Times New Roman" w:hAnsi="Times New Roman" w:cs="Times New Roman"/>
          <w:sz w:val="24"/>
          <w:szCs w:val="24"/>
        </w:rPr>
        <w:t xml:space="preserve"> Yabancı Diller Bölümünü</w:t>
      </w:r>
    </w:p>
    <w:p w:rsidR="001A0A2F" w:rsidRPr="00EB71AA" w:rsidRDefault="001A0A2F" w:rsidP="001A0A2F">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EB71AA">
        <w:rPr>
          <w:rFonts w:ascii="Times New Roman" w:eastAsia="Times New Roman" w:hAnsi="Times New Roman" w:cs="Times New Roman"/>
          <w:sz w:val="24"/>
          <w:szCs w:val="24"/>
        </w:rPr>
        <w:t>Hazırlık Sınıfı: Yabancı Dil Hazırlık Sınıfını,</w:t>
      </w:r>
    </w:p>
    <w:p w:rsidR="001A0A2F" w:rsidRPr="00AD3EBC" w:rsidRDefault="001A0A2F" w:rsidP="001A0A2F">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AD3EBC">
        <w:rPr>
          <w:rFonts w:ascii="Times New Roman" w:eastAsia="Times New Roman" w:hAnsi="Times New Roman" w:cs="Times New Roman"/>
          <w:sz w:val="24"/>
          <w:szCs w:val="24"/>
        </w:rPr>
        <w:t xml:space="preserve">Öğrenci İşleri Daire </w:t>
      </w:r>
      <w:r w:rsidR="004E4A64" w:rsidRPr="00AD3EBC">
        <w:rPr>
          <w:rFonts w:ascii="Times New Roman" w:eastAsia="Times New Roman" w:hAnsi="Times New Roman" w:cs="Times New Roman"/>
          <w:sz w:val="24"/>
          <w:szCs w:val="24"/>
        </w:rPr>
        <w:t>Başkanlığı:</w:t>
      </w:r>
      <w:r w:rsidRPr="00AD3EBC">
        <w:rPr>
          <w:rFonts w:ascii="Times New Roman" w:eastAsia="Times New Roman" w:hAnsi="Times New Roman" w:cs="Times New Roman"/>
          <w:sz w:val="24"/>
          <w:szCs w:val="24"/>
        </w:rPr>
        <w:t xml:space="preserve"> Trabzon Üniversitesi Öğrenci İşleri Daire Başkanlığını</w:t>
      </w:r>
    </w:p>
    <w:p w:rsidR="001A0A2F" w:rsidRDefault="001A0A2F" w:rsidP="00EB71AA">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 </w:t>
      </w:r>
      <w:r w:rsidRPr="00EB71AA">
        <w:rPr>
          <w:rFonts w:ascii="Times New Roman" w:eastAsia="Times New Roman" w:hAnsi="Times New Roman" w:cs="Times New Roman"/>
          <w:sz w:val="24"/>
          <w:szCs w:val="24"/>
        </w:rPr>
        <w:t>Üniversite: Trabzon Üniversitesini</w:t>
      </w:r>
      <w:r>
        <w:rPr>
          <w:rFonts w:ascii="Times New Roman" w:eastAsia="Times New Roman" w:hAnsi="Times New Roman" w:cs="Times New Roman"/>
          <w:sz w:val="24"/>
          <w:szCs w:val="24"/>
        </w:rPr>
        <w:t>,</w:t>
      </w:r>
    </w:p>
    <w:p w:rsidR="006C27F3" w:rsidRPr="00EB71AA" w:rsidRDefault="001A0A2F" w:rsidP="00EB71AA">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EB71AA">
        <w:rPr>
          <w:rFonts w:ascii="Times New Roman" w:eastAsia="Times New Roman" w:hAnsi="Times New Roman" w:cs="Times New Roman"/>
          <w:sz w:val="24"/>
          <w:szCs w:val="24"/>
        </w:rPr>
        <w:t>Rektör: Trabzon Üniversitesi Rektörünü</w:t>
      </w:r>
      <w:r w:rsidR="004E4A64">
        <w:rPr>
          <w:rFonts w:ascii="Times New Roman" w:eastAsia="Times New Roman" w:hAnsi="Times New Roman" w:cs="Times New Roman"/>
          <w:sz w:val="24"/>
          <w:szCs w:val="24"/>
        </w:rPr>
        <w:t>,</w:t>
      </w:r>
    </w:p>
    <w:p w:rsidR="006C27F3" w:rsidRPr="00EB71AA" w:rsidRDefault="001A0A2F" w:rsidP="00EB71AA">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4E4A64" w:rsidRPr="00EB71AA">
        <w:rPr>
          <w:rFonts w:ascii="Times New Roman" w:eastAsia="Times New Roman" w:hAnsi="Times New Roman" w:cs="Times New Roman"/>
          <w:sz w:val="24"/>
          <w:szCs w:val="24"/>
        </w:rPr>
        <w:t>Senato:</w:t>
      </w:r>
      <w:r w:rsidRPr="00EB71AA">
        <w:rPr>
          <w:rFonts w:ascii="Times New Roman" w:eastAsia="Times New Roman" w:hAnsi="Times New Roman" w:cs="Times New Roman"/>
          <w:sz w:val="24"/>
          <w:szCs w:val="24"/>
        </w:rPr>
        <w:t xml:space="preserve"> Trabzon Üniversitesi Senatosunu,</w:t>
      </w:r>
    </w:p>
    <w:p w:rsidR="004E4A64" w:rsidRDefault="004E4A64" w:rsidP="004E4A6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Pr="00EB71AA">
        <w:rPr>
          <w:rFonts w:ascii="Times New Roman" w:hAnsi="Times New Roman" w:cs="Times New Roman"/>
          <w:sz w:val="24"/>
          <w:szCs w:val="24"/>
        </w:rPr>
        <w:t>Yabancı</w:t>
      </w:r>
      <w:r w:rsidRPr="00EB71AA">
        <w:rPr>
          <w:rFonts w:ascii="Times New Roman" w:hAnsi="Times New Roman" w:cs="Times New Roman"/>
          <w:spacing w:val="-4"/>
          <w:sz w:val="24"/>
          <w:szCs w:val="24"/>
        </w:rPr>
        <w:t xml:space="preserve"> </w:t>
      </w:r>
      <w:r w:rsidRPr="00EB71AA">
        <w:rPr>
          <w:rFonts w:ascii="Times New Roman" w:hAnsi="Times New Roman" w:cs="Times New Roman"/>
          <w:sz w:val="24"/>
          <w:szCs w:val="24"/>
        </w:rPr>
        <w:t>dilde</w:t>
      </w:r>
      <w:r w:rsidRPr="00EB71AA">
        <w:rPr>
          <w:rFonts w:ascii="Times New Roman" w:hAnsi="Times New Roman" w:cs="Times New Roman"/>
          <w:spacing w:val="-3"/>
          <w:sz w:val="24"/>
          <w:szCs w:val="24"/>
        </w:rPr>
        <w:t xml:space="preserve"> </w:t>
      </w:r>
      <w:r w:rsidRPr="00EB71AA">
        <w:rPr>
          <w:rFonts w:ascii="Times New Roman" w:hAnsi="Times New Roman" w:cs="Times New Roman"/>
          <w:sz w:val="24"/>
          <w:szCs w:val="24"/>
        </w:rPr>
        <w:t>eğitim:</w:t>
      </w:r>
      <w:r w:rsidRPr="00EB71AA">
        <w:rPr>
          <w:rFonts w:ascii="Times New Roman" w:hAnsi="Times New Roman" w:cs="Times New Roman"/>
          <w:spacing w:val="-2"/>
          <w:sz w:val="24"/>
          <w:szCs w:val="24"/>
        </w:rPr>
        <w:t xml:space="preserve"> </w:t>
      </w:r>
      <w:r w:rsidRPr="00EB71AA">
        <w:rPr>
          <w:rFonts w:ascii="Times New Roman" w:hAnsi="Times New Roman" w:cs="Times New Roman"/>
          <w:sz w:val="24"/>
          <w:szCs w:val="24"/>
        </w:rPr>
        <w:t>Programların</w:t>
      </w:r>
      <w:r w:rsidRPr="00EB71AA">
        <w:rPr>
          <w:rFonts w:ascii="Times New Roman" w:hAnsi="Times New Roman" w:cs="Times New Roman"/>
          <w:spacing w:val="-3"/>
          <w:sz w:val="24"/>
          <w:szCs w:val="24"/>
        </w:rPr>
        <w:t xml:space="preserve"> </w:t>
      </w:r>
      <w:r w:rsidRPr="00EB71AA">
        <w:rPr>
          <w:rFonts w:ascii="Times New Roman" w:hAnsi="Times New Roman" w:cs="Times New Roman"/>
          <w:sz w:val="24"/>
          <w:szCs w:val="24"/>
        </w:rPr>
        <w:t>öğretim</w:t>
      </w:r>
      <w:r w:rsidRPr="00EB71AA">
        <w:rPr>
          <w:rFonts w:ascii="Times New Roman" w:hAnsi="Times New Roman" w:cs="Times New Roman"/>
          <w:spacing w:val="-3"/>
          <w:sz w:val="24"/>
          <w:szCs w:val="24"/>
        </w:rPr>
        <w:t xml:space="preserve"> </w:t>
      </w:r>
      <w:r w:rsidRPr="00EB71AA">
        <w:rPr>
          <w:rFonts w:ascii="Times New Roman" w:hAnsi="Times New Roman" w:cs="Times New Roman"/>
          <w:sz w:val="24"/>
          <w:szCs w:val="24"/>
        </w:rPr>
        <w:t>müfredatının</w:t>
      </w:r>
      <w:r w:rsidRPr="00EB71AA">
        <w:rPr>
          <w:rFonts w:ascii="Times New Roman" w:hAnsi="Times New Roman" w:cs="Times New Roman"/>
          <w:spacing w:val="-3"/>
          <w:sz w:val="24"/>
          <w:szCs w:val="24"/>
        </w:rPr>
        <w:t xml:space="preserve"> </w:t>
      </w:r>
      <w:r w:rsidRPr="00EB71AA">
        <w:rPr>
          <w:rFonts w:ascii="Times New Roman" w:hAnsi="Times New Roman" w:cs="Times New Roman"/>
          <w:sz w:val="24"/>
          <w:szCs w:val="24"/>
        </w:rPr>
        <w:t>tamamının</w:t>
      </w:r>
      <w:r w:rsidRPr="00EB71AA">
        <w:rPr>
          <w:rFonts w:ascii="Times New Roman" w:hAnsi="Times New Roman" w:cs="Times New Roman"/>
          <w:spacing w:val="-1"/>
          <w:sz w:val="24"/>
          <w:szCs w:val="24"/>
        </w:rPr>
        <w:t xml:space="preserve"> ya da kısmen (en az %30) </w:t>
      </w:r>
      <w:r w:rsidRPr="00EB71AA">
        <w:rPr>
          <w:rFonts w:ascii="Times New Roman" w:hAnsi="Times New Roman" w:cs="Times New Roman"/>
          <w:sz w:val="24"/>
          <w:szCs w:val="24"/>
        </w:rPr>
        <w:t>yabancı</w:t>
      </w:r>
      <w:r w:rsidRPr="00EB71AA">
        <w:rPr>
          <w:rFonts w:ascii="Times New Roman" w:hAnsi="Times New Roman" w:cs="Times New Roman"/>
          <w:spacing w:val="-2"/>
          <w:sz w:val="24"/>
          <w:szCs w:val="24"/>
        </w:rPr>
        <w:t xml:space="preserve"> </w:t>
      </w:r>
      <w:r w:rsidRPr="00EB71AA">
        <w:rPr>
          <w:rFonts w:ascii="Times New Roman" w:hAnsi="Times New Roman" w:cs="Times New Roman"/>
          <w:sz w:val="24"/>
          <w:szCs w:val="24"/>
        </w:rPr>
        <w:t>dilde</w:t>
      </w:r>
      <w:r w:rsidRPr="00EB71AA">
        <w:rPr>
          <w:rFonts w:ascii="Times New Roman" w:hAnsi="Times New Roman" w:cs="Times New Roman"/>
          <w:spacing w:val="-2"/>
          <w:sz w:val="24"/>
          <w:szCs w:val="24"/>
        </w:rPr>
        <w:t xml:space="preserve"> </w:t>
      </w:r>
      <w:r w:rsidRPr="00EB71AA">
        <w:rPr>
          <w:rFonts w:ascii="Times New Roman" w:hAnsi="Times New Roman" w:cs="Times New Roman"/>
          <w:sz w:val="24"/>
          <w:szCs w:val="24"/>
        </w:rPr>
        <w:t>verildiği</w:t>
      </w:r>
      <w:r w:rsidRPr="00EB71AA">
        <w:rPr>
          <w:rFonts w:ascii="Times New Roman" w:hAnsi="Times New Roman" w:cs="Times New Roman"/>
          <w:spacing w:val="-2"/>
          <w:sz w:val="24"/>
          <w:szCs w:val="24"/>
        </w:rPr>
        <w:t xml:space="preserve"> eğitimi,</w:t>
      </w:r>
    </w:p>
    <w:p w:rsidR="004E4A64" w:rsidRPr="00EB71AA" w:rsidRDefault="004E4A64" w:rsidP="004E4A6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Pr="00EB71AA">
        <w:rPr>
          <w:rFonts w:ascii="Times New Roman" w:eastAsia="Times New Roman" w:hAnsi="Times New Roman" w:cs="Times New Roman"/>
          <w:sz w:val="24"/>
          <w:szCs w:val="24"/>
        </w:rPr>
        <w:t>Yönetim Kurulu: Yabancı Diller Yüksekokulu Yönetim Kurulunu,</w:t>
      </w:r>
    </w:p>
    <w:p w:rsidR="00FF164D" w:rsidRPr="00EB71AA" w:rsidRDefault="004E4A64" w:rsidP="004E4A6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Pr="00EB71AA">
        <w:rPr>
          <w:rFonts w:ascii="Times New Roman" w:eastAsia="Times New Roman" w:hAnsi="Times New Roman" w:cs="Times New Roman"/>
          <w:sz w:val="24"/>
          <w:szCs w:val="24"/>
        </w:rPr>
        <w:t xml:space="preserve"> </w:t>
      </w:r>
      <w:proofErr w:type="gramStart"/>
      <w:r w:rsidRPr="00EB71AA">
        <w:rPr>
          <w:rFonts w:ascii="Times New Roman" w:eastAsia="Times New Roman" w:hAnsi="Times New Roman" w:cs="Times New Roman"/>
          <w:sz w:val="24"/>
          <w:szCs w:val="24"/>
        </w:rPr>
        <w:t>Yüksekokul : Trabzon</w:t>
      </w:r>
      <w:proofErr w:type="gramEnd"/>
      <w:r w:rsidRPr="00EB71AA">
        <w:rPr>
          <w:rFonts w:ascii="Times New Roman" w:eastAsia="Times New Roman" w:hAnsi="Times New Roman" w:cs="Times New Roman"/>
          <w:sz w:val="24"/>
          <w:szCs w:val="24"/>
        </w:rPr>
        <w:t xml:space="preserve"> Üniversitesi Yabancı Diller Yüksekokulunu</w:t>
      </w:r>
      <w:r>
        <w:rPr>
          <w:rFonts w:ascii="Times New Roman" w:eastAsia="Times New Roman" w:hAnsi="Times New Roman" w:cs="Times New Roman"/>
          <w:sz w:val="24"/>
          <w:szCs w:val="24"/>
        </w:rPr>
        <w:t>,</w:t>
      </w:r>
    </w:p>
    <w:p w:rsidR="004E4A64" w:rsidRPr="00AD3EBC" w:rsidRDefault="004E4A64" w:rsidP="004E4A6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AD3EBC">
        <w:rPr>
          <w:rFonts w:ascii="Times New Roman" w:eastAsia="Times New Roman" w:hAnsi="Times New Roman" w:cs="Times New Roman"/>
          <w:sz w:val="24"/>
          <w:szCs w:val="24"/>
        </w:rPr>
        <w:t>) Yüksekokul Kurulu: Yabancı Diller Yüksekokulu Kurulunu,</w:t>
      </w:r>
    </w:p>
    <w:p w:rsidR="001A70C9" w:rsidRPr="00EB71AA" w:rsidRDefault="004E4A64" w:rsidP="004E4A64">
      <w:pPr>
        <w:tabs>
          <w:tab w:val="left" w:pos="85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ı)</w:t>
      </w:r>
      <w:r w:rsidRPr="00EB71AA">
        <w:rPr>
          <w:rFonts w:ascii="Times New Roman" w:eastAsia="Times New Roman" w:hAnsi="Times New Roman" w:cs="Times New Roman"/>
          <w:sz w:val="24"/>
          <w:szCs w:val="24"/>
        </w:rPr>
        <w:t xml:space="preserve"> Yüksekokul</w:t>
      </w:r>
      <w:r>
        <w:rPr>
          <w:rFonts w:ascii="Times New Roman" w:eastAsia="Times New Roman" w:hAnsi="Times New Roman" w:cs="Times New Roman"/>
          <w:sz w:val="24"/>
          <w:szCs w:val="24"/>
        </w:rPr>
        <w:t xml:space="preserve"> </w:t>
      </w:r>
      <w:r w:rsidRPr="00EB71AA">
        <w:rPr>
          <w:rFonts w:ascii="Times New Roman" w:eastAsia="Times New Roman" w:hAnsi="Times New Roman" w:cs="Times New Roman"/>
          <w:sz w:val="24"/>
          <w:szCs w:val="24"/>
        </w:rPr>
        <w:t>Yönetimi:</w:t>
      </w:r>
      <w:r w:rsidR="001A70C9" w:rsidRPr="00EB71AA">
        <w:rPr>
          <w:rFonts w:ascii="Times New Roman" w:eastAsia="Times New Roman" w:hAnsi="Times New Roman" w:cs="Times New Roman"/>
          <w:sz w:val="24"/>
          <w:szCs w:val="24"/>
        </w:rPr>
        <w:t xml:space="preserve"> Trabzon Üniversitesi Yabancı Diller Yüksekokulu</w:t>
      </w:r>
      <w:r w:rsidR="00212A9D" w:rsidRPr="00EB71AA">
        <w:rPr>
          <w:rFonts w:ascii="Times New Roman" w:eastAsia="Times New Roman" w:hAnsi="Times New Roman" w:cs="Times New Roman"/>
          <w:sz w:val="24"/>
          <w:szCs w:val="24"/>
        </w:rPr>
        <w:t xml:space="preserve"> Yöneticilerini,</w:t>
      </w:r>
    </w:p>
    <w:p w:rsidR="004E4A64" w:rsidRDefault="00212A9D" w:rsidP="004E4A64">
      <w:pPr>
        <w:spacing w:after="0" w:line="240" w:lineRule="auto"/>
        <w:ind w:left="426"/>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 </w:t>
      </w:r>
    </w:p>
    <w:p w:rsidR="006C27F3" w:rsidRPr="00EB71AA" w:rsidRDefault="00D05C22" w:rsidP="004E4A64">
      <w:p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 </w:t>
      </w:r>
      <w:proofErr w:type="gramStart"/>
      <w:r w:rsidRPr="00EB71AA">
        <w:rPr>
          <w:rFonts w:ascii="Times New Roman" w:eastAsia="Times New Roman" w:hAnsi="Times New Roman" w:cs="Times New Roman"/>
          <w:sz w:val="24"/>
          <w:szCs w:val="24"/>
        </w:rPr>
        <w:t>ifade</w:t>
      </w:r>
      <w:proofErr w:type="gramEnd"/>
      <w:r w:rsidRPr="00EB71AA">
        <w:rPr>
          <w:rFonts w:ascii="Times New Roman" w:eastAsia="Times New Roman" w:hAnsi="Times New Roman" w:cs="Times New Roman"/>
          <w:sz w:val="24"/>
          <w:szCs w:val="24"/>
        </w:rPr>
        <w:t xml:space="preserve"> eder.</w:t>
      </w:r>
    </w:p>
    <w:p w:rsidR="00FF164D" w:rsidRPr="00EB71AA" w:rsidRDefault="00FF164D" w:rsidP="00EB71AA">
      <w:pPr>
        <w:spacing w:after="0" w:line="240" w:lineRule="auto"/>
        <w:ind w:right="-142"/>
        <w:jc w:val="both"/>
        <w:rPr>
          <w:rFonts w:ascii="Times New Roman" w:eastAsia="Times New Roman" w:hAnsi="Times New Roman" w:cs="Times New Roman"/>
          <w:b/>
          <w:sz w:val="24"/>
          <w:szCs w:val="24"/>
        </w:rPr>
      </w:pPr>
    </w:p>
    <w:p w:rsidR="00FF164D" w:rsidRPr="00EB71AA" w:rsidRDefault="00FF164D" w:rsidP="00EB71AA">
      <w:pPr>
        <w:spacing w:after="0" w:line="240" w:lineRule="auto"/>
        <w:ind w:right="-142"/>
        <w:jc w:val="both"/>
        <w:rPr>
          <w:rFonts w:ascii="Times New Roman" w:eastAsia="Times New Roman" w:hAnsi="Times New Roman" w:cs="Times New Roman"/>
          <w:b/>
          <w:sz w:val="24"/>
          <w:szCs w:val="24"/>
        </w:rPr>
      </w:pPr>
    </w:p>
    <w:p w:rsidR="00FF164D" w:rsidRPr="00EB71AA" w:rsidRDefault="00FF164D" w:rsidP="00EB71AA">
      <w:pPr>
        <w:spacing w:after="0" w:line="240" w:lineRule="auto"/>
        <w:ind w:right="-142"/>
        <w:jc w:val="both"/>
        <w:rPr>
          <w:rFonts w:ascii="Times New Roman" w:eastAsia="Times New Roman" w:hAnsi="Times New Roman" w:cs="Times New Roman"/>
          <w:b/>
          <w:sz w:val="24"/>
          <w:szCs w:val="24"/>
        </w:rPr>
      </w:pPr>
    </w:p>
    <w:p w:rsidR="00FF164D" w:rsidRPr="00EB71AA" w:rsidRDefault="00FF164D" w:rsidP="00EB71AA">
      <w:pPr>
        <w:spacing w:after="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İKİNCİ BÖLÜM</w:t>
      </w:r>
    </w:p>
    <w:p w:rsidR="00FF164D" w:rsidRPr="00EB71AA" w:rsidRDefault="00FF164D" w:rsidP="00EB71AA">
      <w:pPr>
        <w:spacing w:after="0" w:line="240" w:lineRule="auto"/>
        <w:ind w:right="-142"/>
        <w:jc w:val="center"/>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Zorunlu Hazırlık Sınıfına Dair Usul ve Esaslar</w:t>
      </w:r>
    </w:p>
    <w:p w:rsidR="00D40D86" w:rsidRPr="00EB71AA" w:rsidRDefault="00D40D86" w:rsidP="00EB71AA">
      <w:pPr>
        <w:spacing w:after="0" w:line="240" w:lineRule="auto"/>
        <w:jc w:val="both"/>
        <w:rPr>
          <w:rFonts w:ascii="Times New Roman" w:eastAsia="Times New Roman" w:hAnsi="Times New Roman" w:cs="Times New Roman"/>
          <w:sz w:val="24"/>
          <w:szCs w:val="24"/>
        </w:rPr>
      </w:pPr>
    </w:p>
    <w:p w:rsidR="00ED1529" w:rsidRPr="00EB71AA" w:rsidRDefault="00ED1529" w:rsidP="00EB71AA">
      <w:pPr>
        <w:spacing w:after="0" w:line="240" w:lineRule="auto"/>
        <w:jc w:val="both"/>
        <w:rPr>
          <w:rFonts w:ascii="Times New Roman" w:eastAsia="Times New Roman" w:hAnsi="Times New Roman" w:cs="Times New Roman"/>
          <w:b/>
          <w:sz w:val="24"/>
          <w:szCs w:val="24"/>
        </w:rPr>
      </w:pPr>
    </w:p>
    <w:p w:rsidR="00395577" w:rsidRPr="00EB71AA" w:rsidRDefault="00395577" w:rsidP="001D00C6">
      <w:pPr>
        <w:spacing w:after="0" w:line="240" w:lineRule="auto"/>
        <w:ind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 xml:space="preserve">Muafiyet ve </w:t>
      </w:r>
      <w:r w:rsidR="00DF0F1F">
        <w:rPr>
          <w:rFonts w:ascii="Times New Roman" w:eastAsia="Times New Roman" w:hAnsi="Times New Roman" w:cs="Times New Roman"/>
          <w:b/>
          <w:sz w:val="24"/>
          <w:szCs w:val="24"/>
        </w:rPr>
        <w:t>E</w:t>
      </w:r>
      <w:r w:rsidRPr="00EB71AA">
        <w:rPr>
          <w:rFonts w:ascii="Times New Roman" w:eastAsia="Times New Roman" w:hAnsi="Times New Roman" w:cs="Times New Roman"/>
          <w:b/>
          <w:sz w:val="24"/>
          <w:szCs w:val="24"/>
        </w:rPr>
        <w:t xml:space="preserve">şdeğerliği </w:t>
      </w:r>
      <w:r w:rsidR="00DF0F1F">
        <w:rPr>
          <w:rFonts w:ascii="Times New Roman" w:eastAsia="Times New Roman" w:hAnsi="Times New Roman" w:cs="Times New Roman"/>
          <w:b/>
          <w:sz w:val="24"/>
          <w:szCs w:val="24"/>
        </w:rPr>
        <w:t>K</w:t>
      </w:r>
      <w:r w:rsidRPr="00EB71AA">
        <w:rPr>
          <w:rFonts w:ascii="Times New Roman" w:eastAsia="Times New Roman" w:hAnsi="Times New Roman" w:cs="Times New Roman"/>
          <w:b/>
          <w:sz w:val="24"/>
          <w:szCs w:val="24"/>
        </w:rPr>
        <w:t xml:space="preserve">abul </w:t>
      </w:r>
      <w:r w:rsidR="00DF0F1F">
        <w:rPr>
          <w:rFonts w:ascii="Times New Roman" w:eastAsia="Times New Roman" w:hAnsi="Times New Roman" w:cs="Times New Roman"/>
          <w:b/>
          <w:sz w:val="24"/>
          <w:szCs w:val="24"/>
        </w:rPr>
        <w:t>E</w:t>
      </w:r>
      <w:r w:rsidRPr="00EB71AA">
        <w:rPr>
          <w:rFonts w:ascii="Times New Roman" w:eastAsia="Times New Roman" w:hAnsi="Times New Roman" w:cs="Times New Roman"/>
          <w:b/>
          <w:sz w:val="24"/>
          <w:szCs w:val="24"/>
        </w:rPr>
        <w:t xml:space="preserve">dilen </w:t>
      </w:r>
      <w:r w:rsidR="00DF0F1F">
        <w:rPr>
          <w:rFonts w:ascii="Times New Roman" w:eastAsia="Times New Roman" w:hAnsi="Times New Roman" w:cs="Times New Roman"/>
          <w:b/>
          <w:sz w:val="24"/>
          <w:szCs w:val="24"/>
        </w:rPr>
        <w:t>S</w:t>
      </w:r>
      <w:r w:rsidRPr="00EB71AA">
        <w:rPr>
          <w:rFonts w:ascii="Times New Roman" w:eastAsia="Times New Roman" w:hAnsi="Times New Roman" w:cs="Times New Roman"/>
          <w:b/>
          <w:sz w:val="24"/>
          <w:szCs w:val="24"/>
        </w:rPr>
        <w:t>ınavlar</w:t>
      </w:r>
    </w:p>
    <w:p w:rsidR="009210AF" w:rsidRPr="00EB71AA" w:rsidRDefault="00395577"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C1528C" w:rsidRPr="00EB71AA">
        <w:rPr>
          <w:rFonts w:ascii="Times New Roman" w:eastAsia="Times New Roman" w:hAnsi="Times New Roman" w:cs="Times New Roman"/>
          <w:b/>
          <w:sz w:val="24"/>
          <w:szCs w:val="24"/>
        </w:rPr>
        <w:t>5</w:t>
      </w:r>
      <w:r w:rsidRPr="00EB71AA">
        <w:rPr>
          <w:rFonts w:ascii="Times New Roman" w:eastAsia="Times New Roman" w:hAnsi="Times New Roman" w:cs="Times New Roman"/>
          <w:b/>
          <w:sz w:val="24"/>
          <w:szCs w:val="24"/>
        </w:rPr>
        <w:t xml:space="preserve"> </w:t>
      </w:r>
      <w:r w:rsidR="009210AF" w:rsidRPr="00EB71AA">
        <w:rPr>
          <w:rFonts w:ascii="Times New Roman" w:eastAsia="Times New Roman" w:hAnsi="Times New Roman" w:cs="Times New Roman"/>
          <w:sz w:val="24"/>
          <w:szCs w:val="24"/>
        </w:rPr>
        <w:t>–</w:t>
      </w:r>
      <w:r w:rsidRPr="00EB71AA">
        <w:rPr>
          <w:rFonts w:ascii="Times New Roman" w:eastAsia="Times New Roman" w:hAnsi="Times New Roman" w:cs="Times New Roman"/>
          <w:sz w:val="24"/>
          <w:szCs w:val="24"/>
        </w:rPr>
        <w:t xml:space="preserve"> </w:t>
      </w:r>
      <w:r w:rsidR="009210AF" w:rsidRPr="00EB71AA">
        <w:rPr>
          <w:rFonts w:ascii="Times New Roman" w:eastAsia="Times New Roman" w:hAnsi="Times New Roman" w:cs="Times New Roman"/>
          <w:sz w:val="24"/>
          <w:szCs w:val="24"/>
        </w:rPr>
        <w:t xml:space="preserve"> (1) Muafiyet sınavı; güz yarıyılı başında akademik takvimde belirtilen tarihlerde yapılır.</w:t>
      </w:r>
      <w:r w:rsidR="007E23F9">
        <w:rPr>
          <w:rFonts w:ascii="Times New Roman" w:eastAsia="Times New Roman" w:hAnsi="Times New Roman" w:cs="Times New Roman"/>
          <w:sz w:val="24"/>
          <w:szCs w:val="24"/>
        </w:rPr>
        <w:t xml:space="preserve"> </w:t>
      </w:r>
      <w:r w:rsidR="007E23F9">
        <w:rPr>
          <w:rFonts w:ascii="Times New Roman" w:eastAsia="Times New Roman" w:hAnsi="Times New Roman" w:cs="Times New Roman"/>
          <w:b/>
          <w:sz w:val="24"/>
          <w:szCs w:val="24"/>
        </w:rPr>
        <w:t>(</w:t>
      </w:r>
      <w:r w:rsidR="007E23F9">
        <w:rPr>
          <w:rFonts w:ascii="Times New Roman" w:eastAsia="Times New Roman" w:hAnsi="Times New Roman" w:cs="Times New Roman"/>
          <w:b/>
          <w:sz w:val="24"/>
          <w:szCs w:val="24"/>
        </w:rPr>
        <w:t>Ek-Senato Kararı-17.12.2024-78/6</w:t>
      </w:r>
      <w:r w:rsidR="007E23F9">
        <w:rPr>
          <w:rFonts w:ascii="Times New Roman" w:eastAsia="Times New Roman" w:hAnsi="Times New Roman" w:cs="Times New Roman"/>
          <w:b/>
          <w:sz w:val="24"/>
          <w:szCs w:val="24"/>
        </w:rPr>
        <w:t>)</w:t>
      </w:r>
      <w:r w:rsidR="007E23F9" w:rsidRPr="00C30F12">
        <w:rPr>
          <w:rFonts w:ascii="Times New Roman" w:eastAsia="Times New Roman" w:hAnsi="Times New Roman" w:cs="Times New Roman"/>
          <w:color w:val="FF0000"/>
          <w:sz w:val="24"/>
          <w:szCs w:val="24"/>
        </w:rPr>
        <w:t xml:space="preserve"> </w:t>
      </w:r>
      <w:r w:rsidR="003F13D0">
        <w:rPr>
          <w:rFonts w:ascii="Times New Roman" w:eastAsia="Times New Roman" w:hAnsi="Times New Roman" w:cs="Times New Roman"/>
          <w:sz w:val="24"/>
          <w:szCs w:val="24"/>
        </w:rPr>
        <w:t xml:space="preserve"> </w:t>
      </w:r>
      <w:r w:rsidR="003F13D0" w:rsidRPr="007E23F9">
        <w:rPr>
          <w:rFonts w:ascii="Times New Roman" w:eastAsia="Times New Roman" w:hAnsi="Times New Roman" w:cs="Times New Roman"/>
          <w:color w:val="000000" w:themeColor="text1"/>
          <w:sz w:val="24"/>
          <w:szCs w:val="24"/>
        </w:rPr>
        <w:t>Yüksekokul Yönetim Kurulu üniversiteye ilk kayıtlarının geç yapılması sebebiyle sınava katılamayan öğrenciler için gerekli gördüğünde yeniden sınav yapılmasına karar verebilir.</w:t>
      </w:r>
      <w:r w:rsidR="009210AF" w:rsidRPr="007E23F9">
        <w:rPr>
          <w:rFonts w:ascii="Times New Roman" w:eastAsia="Times New Roman" w:hAnsi="Times New Roman" w:cs="Times New Roman"/>
          <w:color w:val="000000" w:themeColor="text1"/>
          <w:sz w:val="24"/>
          <w:szCs w:val="24"/>
        </w:rPr>
        <w:t xml:space="preserve">  Bu sınava;</w:t>
      </w:r>
    </w:p>
    <w:p w:rsidR="009210AF" w:rsidRPr="00EB71AA" w:rsidRDefault="009210AF"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a)   Trabzon Üniversitesine bağlı eğitim dili %100 veya %30 yabancı dilde eğitim veren programlara yeni kayıt yaptıran,</w:t>
      </w:r>
    </w:p>
    <w:p w:rsidR="009210AF" w:rsidRPr="00EB71AA" w:rsidRDefault="009210AF" w:rsidP="00EB71AA">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b)   Hazırlık Sınıfının ilk yılı veya tekrar yılında herhangi bir nedenle başarısız olan,</w:t>
      </w:r>
    </w:p>
    <w:p w:rsidR="009210AF" w:rsidRPr="00EB71AA" w:rsidRDefault="009210AF"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c)   Hazırlık Sınıfı süresi içerisinde kayıt donduran,</w:t>
      </w:r>
    </w:p>
    <w:p w:rsidR="009210AF" w:rsidRPr="00EB71AA" w:rsidRDefault="009210AF" w:rsidP="00EB71AA">
      <w:pPr>
        <w:spacing w:after="0" w:line="240" w:lineRule="auto"/>
        <w:ind w:left="720"/>
        <w:jc w:val="both"/>
        <w:rPr>
          <w:rFonts w:ascii="Times New Roman" w:eastAsia="Times New Roman" w:hAnsi="Times New Roman" w:cs="Times New Roman"/>
          <w:sz w:val="24"/>
          <w:szCs w:val="24"/>
        </w:rPr>
      </w:pPr>
      <w:proofErr w:type="gramStart"/>
      <w:r w:rsidRPr="00EB71AA">
        <w:rPr>
          <w:rFonts w:ascii="Times New Roman" w:eastAsia="Times New Roman" w:hAnsi="Times New Roman" w:cs="Times New Roman"/>
          <w:sz w:val="24"/>
          <w:szCs w:val="24"/>
        </w:rPr>
        <w:t>öğrenciler</w:t>
      </w:r>
      <w:proofErr w:type="gramEnd"/>
      <w:r w:rsidRPr="00EB71AA">
        <w:rPr>
          <w:rFonts w:ascii="Times New Roman" w:eastAsia="Times New Roman" w:hAnsi="Times New Roman" w:cs="Times New Roman"/>
          <w:sz w:val="24"/>
          <w:szCs w:val="24"/>
        </w:rPr>
        <w:t xml:space="preserve"> girer.</w:t>
      </w:r>
    </w:p>
    <w:p w:rsidR="00395577" w:rsidRPr="00EB71AA" w:rsidRDefault="00395577" w:rsidP="00EB71AA">
      <w:p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w:t>
      </w:r>
      <w:r w:rsidR="009210AF" w:rsidRPr="00EB71AA">
        <w:rPr>
          <w:rFonts w:ascii="Times New Roman" w:eastAsia="Times New Roman" w:hAnsi="Times New Roman" w:cs="Times New Roman"/>
          <w:sz w:val="24"/>
          <w:szCs w:val="24"/>
        </w:rPr>
        <w:t>2</w:t>
      </w:r>
      <w:r w:rsidRPr="00EB71AA">
        <w:rPr>
          <w:rFonts w:ascii="Times New Roman" w:eastAsia="Times New Roman" w:hAnsi="Times New Roman" w:cs="Times New Roman"/>
          <w:sz w:val="24"/>
          <w:szCs w:val="24"/>
        </w:rPr>
        <w:t xml:space="preserve">) Öğrenciler aşağıda belirtilen koşullardan birini sağlamaları durumunda zorunlu yabancı dil hazırlık sınıfından muaf olabilirler. Bu koşullar: </w:t>
      </w:r>
    </w:p>
    <w:p w:rsidR="00395577" w:rsidRPr="00EB71AA" w:rsidRDefault="00395577" w:rsidP="00EB71AA">
      <w:pPr>
        <w:pStyle w:val="ListeParagraf"/>
        <w:numPr>
          <w:ilvl w:val="0"/>
          <w:numId w:val="4"/>
        </w:num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Zorunlu İngilizce hazırlık sınıfından muaf olabilmek için yapılacak yabancı dil muafiyet sınavına girmek ve en az 80 (seksen) puan almak.</w:t>
      </w:r>
    </w:p>
    <w:p w:rsidR="00395577" w:rsidRPr="00EB71AA" w:rsidRDefault="00395577" w:rsidP="00EB71AA">
      <w:pPr>
        <w:pStyle w:val="ListeParagraf"/>
        <w:numPr>
          <w:ilvl w:val="0"/>
          <w:numId w:val="4"/>
        </w:num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Zorunlu Arapça hazırlık sınıfından muaf olabilmek için yapılacak yabancı dil muafiyet sınavına girmek ve en az</w:t>
      </w:r>
      <w:r w:rsidR="00FE53C7" w:rsidRPr="00EB71AA">
        <w:rPr>
          <w:rFonts w:ascii="Times New Roman" w:eastAsia="Times New Roman" w:hAnsi="Times New Roman" w:cs="Times New Roman"/>
          <w:sz w:val="24"/>
          <w:szCs w:val="24"/>
        </w:rPr>
        <w:t xml:space="preserve"> 60</w:t>
      </w:r>
      <w:r w:rsidRPr="00EB71AA">
        <w:rPr>
          <w:rFonts w:ascii="Times New Roman" w:eastAsia="Times New Roman" w:hAnsi="Times New Roman" w:cs="Times New Roman"/>
          <w:sz w:val="24"/>
          <w:szCs w:val="24"/>
        </w:rPr>
        <w:t xml:space="preserve"> puan almak.</w:t>
      </w:r>
    </w:p>
    <w:p w:rsidR="00395577" w:rsidRPr="00EB71AA" w:rsidRDefault="00B91B5A" w:rsidP="00EB71AA">
      <w:pPr>
        <w:pStyle w:val="ListeParagraf"/>
        <w:numPr>
          <w:ilvl w:val="0"/>
          <w:numId w:val="4"/>
        </w:num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İngilizce hazırlık sınıfı muafiyeti için ü</w:t>
      </w:r>
      <w:r w:rsidR="00395577" w:rsidRPr="00EB71AA">
        <w:rPr>
          <w:rFonts w:ascii="Times New Roman" w:eastAsia="Times New Roman" w:hAnsi="Times New Roman" w:cs="Times New Roman"/>
          <w:sz w:val="24"/>
          <w:szCs w:val="24"/>
        </w:rPr>
        <w:t xml:space="preserve">niversiteye ilk müracaat tarihi itibariyle, ilgili öğretim yılının güz dönemi ders kayıtları başlamadan önce, ÖSYM tarafından son </w:t>
      </w:r>
      <w:r w:rsidR="007E23F9">
        <w:rPr>
          <w:rFonts w:ascii="Times New Roman" w:eastAsia="Times New Roman" w:hAnsi="Times New Roman" w:cs="Times New Roman"/>
          <w:b/>
          <w:sz w:val="24"/>
          <w:szCs w:val="24"/>
        </w:rPr>
        <w:t>(Değişiklik-Senato Kararı-17.12.2024-78/6</w:t>
      </w:r>
      <w:r w:rsidR="007E23F9">
        <w:rPr>
          <w:rFonts w:ascii="Times New Roman" w:eastAsia="Times New Roman" w:hAnsi="Times New Roman" w:cs="Times New Roman"/>
          <w:b/>
          <w:sz w:val="24"/>
          <w:szCs w:val="24"/>
        </w:rPr>
        <w:t>)</w:t>
      </w:r>
      <w:r w:rsidR="007E23F9" w:rsidRPr="00C30F12">
        <w:rPr>
          <w:rFonts w:ascii="Times New Roman" w:eastAsia="Times New Roman" w:hAnsi="Times New Roman" w:cs="Times New Roman"/>
          <w:color w:val="FF0000"/>
          <w:sz w:val="24"/>
          <w:szCs w:val="24"/>
        </w:rPr>
        <w:t xml:space="preserve"> </w:t>
      </w:r>
      <w:r w:rsidR="003F13D0" w:rsidRPr="007E23F9">
        <w:rPr>
          <w:rFonts w:ascii="Times New Roman" w:eastAsia="Times New Roman" w:hAnsi="Times New Roman" w:cs="Times New Roman"/>
          <w:color w:val="000000" w:themeColor="text1"/>
          <w:sz w:val="24"/>
          <w:szCs w:val="24"/>
          <w:u w:val="single"/>
        </w:rPr>
        <w:t>beş</w:t>
      </w:r>
      <w:r w:rsidR="00395577" w:rsidRPr="00EB71AA">
        <w:rPr>
          <w:rFonts w:ascii="Times New Roman" w:eastAsia="Times New Roman" w:hAnsi="Times New Roman" w:cs="Times New Roman"/>
          <w:sz w:val="24"/>
          <w:szCs w:val="24"/>
        </w:rPr>
        <w:t xml:space="preserve"> yıl içerisinde yapılan YDS ve E-YDS sınavların herhangi birisinden en az 85 (seksen beş), YÖKDİL sınavından en az </w:t>
      </w:r>
      <w:r w:rsidR="007E23F9">
        <w:rPr>
          <w:rFonts w:ascii="Times New Roman" w:eastAsia="Times New Roman" w:hAnsi="Times New Roman" w:cs="Times New Roman"/>
          <w:b/>
          <w:sz w:val="24"/>
          <w:szCs w:val="24"/>
        </w:rPr>
        <w:t>(Değişiklik</w:t>
      </w:r>
      <w:r w:rsidR="007E23F9">
        <w:rPr>
          <w:rFonts w:ascii="Times New Roman" w:eastAsia="Times New Roman" w:hAnsi="Times New Roman" w:cs="Times New Roman"/>
          <w:b/>
          <w:sz w:val="24"/>
          <w:szCs w:val="24"/>
        </w:rPr>
        <w:t>-Senato Kararı-18.07.2024-77</w:t>
      </w:r>
      <w:r w:rsidR="007E23F9">
        <w:rPr>
          <w:rFonts w:ascii="Times New Roman" w:eastAsia="Times New Roman" w:hAnsi="Times New Roman" w:cs="Times New Roman"/>
          <w:b/>
          <w:sz w:val="24"/>
          <w:szCs w:val="24"/>
        </w:rPr>
        <w:t>)</w:t>
      </w:r>
      <w:r w:rsidR="007E23F9" w:rsidRPr="00C30F12">
        <w:rPr>
          <w:rFonts w:ascii="Times New Roman" w:eastAsia="Times New Roman" w:hAnsi="Times New Roman" w:cs="Times New Roman"/>
          <w:color w:val="FF0000"/>
          <w:sz w:val="24"/>
          <w:szCs w:val="24"/>
        </w:rPr>
        <w:t xml:space="preserve"> </w:t>
      </w:r>
      <w:r w:rsidR="000D17DC" w:rsidRPr="007E23F9">
        <w:rPr>
          <w:rFonts w:ascii="Times New Roman" w:eastAsia="Times New Roman" w:hAnsi="Times New Roman" w:cs="Times New Roman"/>
          <w:sz w:val="24"/>
          <w:szCs w:val="24"/>
          <w:u w:val="single"/>
        </w:rPr>
        <w:t>90</w:t>
      </w:r>
      <w:r w:rsidR="00395577" w:rsidRPr="00EB71AA">
        <w:rPr>
          <w:rFonts w:ascii="Times New Roman" w:eastAsia="Times New Roman" w:hAnsi="Times New Roman" w:cs="Times New Roman"/>
          <w:sz w:val="24"/>
          <w:szCs w:val="24"/>
        </w:rPr>
        <w:t xml:space="preserve"> (doksan); Uluslararası geçerliliği olan sınavlardan TOEFL’dan en az IBT 110 (yüz on); </w:t>
      </w:r>
      <w:proofErr w:type="spellStart"/>
      <w:r w:rsidR="00395577" w:rsidRPr="00EB71AA">
        <w:rPr>
          <w:rFonts w:ascii="Times New Roman" w:eastAsia="Times New Roman" w:hAnsi="Times New Roman" w:cs="Times New Roman"/>
          <w:sz w:val="24"/>
          <w:szCs w:val="24"/>
        </w:rPr>
        <w:t>IELTS’den</w:t>
      </w:r>
      <w:proofErr w:type="spellEnd"/>
      <w:r w:rsidR="00395577" w:rsidRPr="00EB71AA">
        <w:rPr>
          <w:rFonts w:ascii="Times New Roman" w:eastAsia="Times New Roman" w:hAnsi="Times New Roman" w:cs="Times New Roman"/>
          <w:sz w:val="24"/>
          <w:szCs w:val="24"/>
        </w:rPr>
        <w:t xml:space="preserve"> en az 7.5 (yedi buçuk); </w:t>
      </w:r>
      <w:proofErr w:type="spellStart"/>
      <w:r w:rsidR="00395577" w:rsidRPr="00EB71AA">
        <w:rPr>
          <w:rFonts w:ascii="Times New Roman" w:eastAsia="Times New Roman" w:hAnsi="Times New Roman" w:cs="Times New Roman"/>
          <w:sz w:val="24"/>
          <w:szCs w:val="24"/>
        </w:rPr>
        <w:t>CPE’den</w:t>
      </w:r>
      <w:proofErr w:type="spellEnd"/>
      <w:r w:rsidR="00395577" w:rsidRPr="00EB71AA">
        <w:rPr>
          <w:rFonts w:ascii="Times New Roman" w:eastAsia="Times New Roman" w:hAnsi="Times New Roman" w:cs="Times New Roman"/>
          <w:sz w:val="24"/>
          <w:szCs w:val="24"/>
        </w:rPr>
        <w:t xml:space="preserve"> en az C; </w:t>
      </w:r>
      <w:proofErr w:type="spellStart"/>
      <w:r w:rsidR="00395577" w:rsidRPr="00EB71AA">
        <w:rPr>
          <w:rFonts w:ascii="Times New Roman" w:eastAsia="Times New Roman" w:hAnsi="Times New Roman" w:cs="Times New Roman"/>
          <w:sz w:val="24"/>
          <w:szCs w:val="24"/>
        </w:rPr>
        <w:t>CAE’den</w:t>
      </w:r>
      <w:proofErr w:type="spellEnd"/>
      <w:r w:rsidR="00395577" w:rsidRPr="00EB71AA">
        <w:rPr>
          <w:rFonts w:ascii="Times New Roman" w:eastAsia="Times New Roman" w:hAnsi="Times New Roman" w:cs="Times New Roman"/>
          <w:sz w:val="24"/>
          <w:szCs w:val="24"/>
        </w:rPr>
        <w:t xml:space="preserve"> en az B ve PTE </w:t>
      </w:r>
      <w:proofErr w:type="spellStart"/>
      <w:r w:rsidR="00395577" w:rsidRPr="00EB71AA">
        <w:rPr>
          <w:rFonts w:ascii="Times New Roman" w:eastAsia="Times New Roman" w:hAnsi="Times New Roman" w:cs="Times New Roman"/>
          <w:sz w:val="24"/>
          <w:szCs w:val="24"/>
        </w:rPr>
        <w:t>Academic’ten</w:t>
      </w:r>
      <w:proofErr w:type="spellEnd"/>
      <w:r w:rsidR="00395577" w:rsidRPr="00EB71AA">
        <w:rPr>
          <w:rFonts w:ascii="Times New Roman" w:eastAsia="Times New Roman" w:hAnsi="Times New Roman" w:cs="Times New Roman"/>
          <w:sz w:val="24"/>
          <w:szCs w:val="24"/>
        </w:rPr>
        <w:t xml:space="preserve"> en az 75 (yetmiş beş) alıp bir dilekçeyle başvurup durumlarını belgelendirmek</w:t>
      </w:r>
      <w:r w:rsidR="00081AA8" w:rsidRPr="00EB71AA">
        <w:rPr>
          <w:rFonts w:ascii="Times New Roman" w:eastAsia="Times New Roman" w:hAnsi="Times New Roman" w:cs="Times New Roman"/>
          <w:sz w:val="24"/>
          <w:szCs w:val="24"/>
        </w:rPr>
        <w:t xml:space="preserve"> </w:t>
      </w:r>
      <w:r w:rsidR="00395577" w:rsidRPr="00EB71AA">
        <w:rPr>
          <w:rFonts w:ascii="Times New Roman" w:eastAsia="Times New Roman" w:hAnsi="Times New Roman" w:cs="Times New Roman"/>
          <w:sz w:val="24"/>
          <w:szCs w:val="24"/>
        </w:rPr>
        <w:t>(Bu sınavlar haricinde ulusal ya da uluslararası herhangi bir dil sınavından alınan sonuç ve belgeler değerlendirmeye alınmayacaktır</w:t>
      </w:r>
      <w:r w:rsidR="00081AA8" w:rsidRPr="00EB71AA">
        <w:rPr>
          <w:rFonts w:ascii="Times New Roman" w:eastAsia="Times New Roman" w:hAnsi="Times New Roman" w:cs="Times New Roman"/>
          <w:sz w:val="24"/>
          <w:szCs w:val="24"/>
        </w:rPr>
        <w:t>.</w:t>
      </w:r>
      <w:r w:rsidR="00395577" w:rsidRPr="00EB71AA">
        <w:rPr>
          <w:rFonts w:ascii="Times New Roman" w:eastAsia="Times New Roman" w:hAnsi="Times New Roman" w:cs="Times New Roman"/>
          <w:sz w:val="24"/>
          <w:szCs w:val="24"/>
        </w:rPr>
        <w:t>)</w:t>
      </w:r>
    </w:p>
    <w:p w:rsidR="00B91B5A" w:rsidRPr="00183E99" w:rsidRDefault="00183E99" w:rsidP="00183E99">
      <w:pPr>
        <w:spacing w:after="0" w:line="240" w:lineRule="auto"/>
        <w:ind w:left="993" w:hanging="273"/>
        <w:jc w:val="both"/>
        <w:rPr>
          <w:rFonts w:ascii="Times New Roman" w:eastAsia="Times New Roman" w:hAnsi="Times New Roman" w:cs="Times New Roman"/>
          <w:sz w:val="24"/>
          <w:szCs w:val="24"/>
        </w:rPr>
      </w:pPr>
      <w:r w:rsidRPr="00AD3EBC">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 </w:t>
      </w:r>
      <w:r w:rsidR="00B91B5A" w:rsidRPr="00183E99">
        <w:rPr>
          <w:rFonts w:ascii="Times New Roman" w:eastAsia="Times New Roman" w:hAnsi="Times New Roman" w:cs="Times New Roman"/>
          <w:sz w:val="24"/>
          <w:szCs w:val="24"/>
        </w:rPr>
        <w:t xml:space="preserve">Arapça hazırlık sınıfı muafiyeti için üniversiteye ilk müracaat tarihi itibariyle, ilgili öğretim yılının güz dönemi ders kayıtları başlamadan önce, ÖSYM tarafından son </w:t>
      </w:r>
      <w:r w:rsidR="007E23F9">
        <w:rPr>
          <w:rFonts w:ascii="Times New Roman" w:eastAsia="Times New Roman" w:hAnsi="Times New Roman" w:cs="Times New Roman"/>
          <w:b/>
          <w:sz w:val="24"/>
          <w:szCs w:val="24"/>
        </w:rPr>
        <w:t>(Değişiklik</w:t>
      </w:r>
      <w:r w:rsidR="007E23F9">
        <w:rPr>
          <w:rFonts w:ascii="Times New Roman" w:eastAsia="Times New Roman" w:hAnsi="Times New Roman" w:cs="Times New Roman"/>
          <w:b/>
          <w:sz w:val="24"/>
          <w:szCs w:val="24"/>
        </w:rPr>
        <w:t>-Senato Kararı-17.12.2024-78</w:t>
      </w:r>
      <w:r w:rsidR="007E23F9">
        <w:rPr>
          <w:rFonts w:ascii="Times New Roman" w:eastAsia="Times New Roman" w:hAnsi="Times New Roman" w:cs="Times New Roman"/>
          <w:b/>
          <w:sz w:val="24"/>
          <w:szCs w:val="24"/>
        </w:rPr>
        <w:t>/6)</w:t>
      </w:r>
      <w:r w:rsidR="007E23F9" w:rsidRPr="00C30F12">
        <w:rPr>
          <w:rFonts w:ascii="Times New Roman" w:eastAsia="Times New Roman" w:hAnsi="Times New Roman" w:cs="Times New Roman"/>
          <w:color w:val="FF0000"/>
          <w:sz w:val="24"/>
          <w:szCs w:val="24"/>
        </w:rPr>
        <w:t xml:space="preserve"> </w:t>
      </w:r>
      <w:r w:rsidR="003F13D0" w:rsidRPr="007E23F9">
        <w:rPr>
          <w:rFonts w:ascii="Times New Roman" w:eastAsia="Times New Roman" w:hAnsi="Times New Roman" w:cs="Times New Roman"/>
          <w:color w:val="000000" w:themeColor="text1"/>
          <w:sz w:val="24"/>
          <w:szCs w:val="24"/>
          <w:u w:val="single"/>
        </w:rPr>
        <w:t>beş</w:t>
      </w:r>
      <w:r w:rsidR="00B91B5A" w:rsidRPr="00183E99">
        <w:rPr>
          <w:rFonts w:ascii="Times New Roman" w:eastAsia="Times New Roman" w:hAnsi="Times New Roman" w:cs="Times New Roman"/>
          <w:sz w:val="24"/>
          <w:szCs w:val="24"/>
        </w:rPr>
        <w:t xml:space="preserve"> yıl içerisinde yapılan Arapça YDS, E-YDS ve YÖKDİL sınavların herhangi birisinden en az 60 (atmış) alıp dilekçeyle başvurup durumlarını belgelendir</w:t>
      </w:r>
      <w:r w:rsidR="00081AA8" w:rsidRPr="00183E99">
        <w:rPr>
          <w:rFonts w:ascii="Times New Roman" w:eastAsia="Times New Roman" w:hAnsi="Times New Roman" w:cs="Times New Roman"/>
          <w:sz w:val="24"/>
          <w:szCs w:val="24"/>
        </w:rPr>
        <w:t>mek</w:t>
      </w:r>
      <w:r w:rsidR="00B91B5A" w:rsidRPr="00183E99">
        <w:rPr>
          <w:rFonts w:ascii="Times New Roman" w:eastAsia="Times New Roman" w:hAnsi="Times New Roman" w:cs="Times New Roman"/>
          <w:sz w:val="24"/>
          <w:szCs w:val="24"/>
        </w:rPr>
        <w:t xml:space="preserve"> (Bu sınavlar haricinde ulusal ya da uluslararası herhangi bir dil sınavından alınan sonuç ve belgeler değerlendirmeye alınmayacaktır.)</w:t>
      </w:r>
    </w:p>
    <w:p w:rsidR="00395577" w:rsidRPr="00EB71AA" w:rsidRDefault="00081AA8" w:rsidP="00EB71AA">
      <w:pPr>
        <w:pStyle w:val="ListeParagraf"/>
        <w:numPr>
          <w:ilvl w:val="0"/>
          <w:numId w:val="4"/>
        </w:numPr>
        <w:spacing w:after="0" w:line="240" w:lineRule="auto"/>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Program Öğretim dilinin</w:t>
      </w:r>
      <w:r w:rsidR="00395577" w:rsidRPr="00EB71AA">
        <w:rPr>
          <w:rFonts w:ascii="Times New Roman" w:eastAsia="Times New Roman" w:hAnsi="Times New Roman" w:cs="Times New Roman"/>
          <w:sz w:val="24"/>
          <w:szCs w:val="24"/>
        </w:rPr>
        <w:t xml:space="preserve"> anadil olarak konuşulduğu bir ülkede, o ülke vatandaşlarının devam ettiği ortaöğretim kurumlarında öğrenim görüp, ortaöğreniminin en az son 3 (üç) yılını bu kurumlarda tamamlayan öğrenciler durumlarını belgele</w:t>
      </w:r>
      <w:r w:rsidRPr="00EB71AA">
        <w:rPr>
          <w:rFonts w:ascii="Times New Roman" w:eastAsia="Times New Roman" w:hAnsi="Times New Roman" w:cs="Times New Roman"/>
          <w:sz w:val="24"/>
          <w:szCs w:val="24"/>
        </w:rPr>
        <w:t xml:space="preserve">ndirerek başvuru yapmaları gerekmektedir. </w:t>
      </w:r>
    </w:p>
    <w:p w:rsidR="00966899" w:rsidRPr="00EB71AA" w:rsidRDefault="00966899" w:rsidP="00EB71AA">
      <w:pPr>
        <w:pStyle w:val="ListeParagraf"/>
        <w:numPr>
          <w:ilvl w:val="0"/>
          <w:numId w:val="4"/>
        </w:numPr>
        <w:spacing w:after="0" w:line="240" w:lineRule="auto"/>
        <w:ind w:right="1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Dikey Geçiş Sınavı ile kayıt yapma hakkı kazanan ve geçerli dil belgesi bulunmayan öğrencilerin lisans programına başlayabilmeleri için yeterlilik (muafiyet) sınavında başarılı olmaları gerekir. Aksi halde bu öğrenciler Hazırlık eğitimine tabi olurlar.</w:t>
      </w:r>
    </w:p>
    <w:p w:rsidR="00B1243E" w:rsidRPr="00EB71AA" w:rsidRDefault="00B1243E" w:rsidP="00EB71AA">
      <w:pPr>
        <w:pStyle w:val="ListeParagraf"/>
        <w:numPr>
          <w:ilvl w:val="0"/>
          <w:numId w:val="4"/>
        </w:numPr>
        <w:spacing w:after="0" w:line="240" w:lineRule="auto"/>
        <w:ind w:right="120"/>
        <w:jc w:val="both"/>
        <w:rPr>
          <w:rFonts w:ascii="Times New Roman" w:eastAsia="Times New Roman" w:hAnsi="Times New Roman" w:cs="Times New Roman"/>
          <w:sz w:val="24"/>
          <w:szCs w:val="24"/>
        </w:rPr>
      </w:pPr>
      <w:r w:rsidRPr="00EB71AA">
        <w:rPr>
          <w:rFonts w:ascii="Times New Roman" w:hAnsi="Times New Roman" w:cs="Times New Roman"/>
          <w:sz w:val="24"/>
          <w:szCs w:val="24"/>
        </w:rPr>
        <w:t>Türkiye'de bulunan üniversitelerde eğitim dili kayıt yaptıracağı programların dili ile aynı olan bir</w:t>
      </w:r>
      <w:r w:rsidRPr="00EB71AA">
        <w:rPr>
          <w:rFonts w:ascii="Times New Roman" w:hAnsi="Times New Roman" w:cs="Times New Roman"/>
          <w:spacing w:val="-2"/>
          <w:sz w:val="24"/>
          <w:szCs w:val="24"/>
        </w:rPr>
        <w:t xml:space="preserve"> </w:t>
      </w:r>
      <w:proofErr w:type="spellStart"/>
      <w:r w:rsidRPr="00EB71AA">
        <w:rPr>
          <w:rFonts w:ascii="Times New Roman" w:hAnsi="Times New Roman" w:cs="Times New Roman"/>
          <w:spacing w:val="-2"/>
          <w:sz w:val="24"/>
          <w:szCs w:val="24"/>
        </w:rPr>
        <w:t>önlisans</w:t>
      </w:r>
      <w:proofErr w:type="spellEnd"/>
      <w:r w:rsidRPr="00EB71AA">
        <w:rPr>
          <w:rFonts w:ascii="Times New Roman" w:hAnsi="Times New Roman" w:cs="Times New Roman"/>
          <w:spacing w:val="-2"/>
          <w:sz w:val="24"/>
          <w:szCs w:val="24"/>
        </w:rPr>
        <w:t xml:space="preserve">, </w:t>
      </w:r>
      <w:r w:rsidRPr="00EB71AA">
        <w:rPr>
          <w:rFonts w:ascii="Times New Roman" w:hAnsi="Times New Roman" w:cs="Times New Roman"/>
          <w:sz w:val="24"/>
          <w:szCs w:val="24"/>
        </w:rPr>
        <w:t xml:space="preserve">lisans veya lisansüstü programda eğitimini tamamladığını belgeleyenlerden beş akademik yıl içinde </w:t>
      </w:r>
      <w:r w:rsidRPr="00EB71AA">
        <w:rPr>
          <w:rFonts w:ascii="Times New Roman" w:hAnsi="Times New Roman" w:cs="Times New Roman"/>
          <w:spacing w:val="-2"/>
          <w:sz w:val="24"/>
          <w:szCs w:val="24"/>
        </w:rPr>
        <w:t>başvuranlar.</w:t>
      </w:r>
    </w:p>
    <w:p w:rsidR="00B1243E" w:rsidRPr="00EB71AA" w:rsidRDefault="00B1243E" w:rsidP="00EB71AA">
      <w:pPr>
        <w:pStyle w:val="ListeParagraf"/>
        <w:numPr>
          <w:ilvl w:val="0"/>
          <w:numId w:val="4"/>
        </w:numPr>
        <w:spacing w:after="0" w:line="240" w:lineRule="auto"/>
        <w:ind w:right="120"/>
        <w:jc w:val="both"/>
        <w:rPr>
          <w:rFonts w:ascii="Times New Roman" w:eastAsia="Times New Roman" w:hAnsi="Times New Roman" w:cs="Times New Roman"/>
          <w:sz w:val="24"/>
          <w:szCs w:val="24"/>
        </w:rPr>
      </w:pPr>
      <w:r w:rsidRPr="00EB71AA">
        <w:rPr>
          <w:rFonts w:ascii="Times New Roman" w:hAnsi="Times New Roman" w:cs="Times New Roman"/>
          <w:sz w:val="24"/>
          <w:szCs w:val="24"/>
        </w:rPr>
        <w:lastRenderedPageBreak/>
        <w:t xml:space="preserve">Türkiye içinde herhangi bir üniversitede hazırlık eğitimini tamamlayıp Üniversitemizde hazırlık sınıfından muaf olmak isteyen öğrencilerin </w:t>
      </w:r>
      <w:r w:rsidRPr="00EB71AA">
        <w:rPr>
          <w:rFonts w:ascii="Times New Roman" w:hAnsi="Times New Roman" w:cs="Times New Roman"/>
          <w:color w:val="000000"/>
          <w:sz w:val="24"/>
          <w:szCs w:val="24"/>
          <w:shd w:val="clear" w:color="auto" w:fill="FFFFFF"/>
        </w:rPr>
        <w:t xml:space="preserve">kaydoldukları yıldaki ilgili </w:t>
      </w:r>
      <w:r w:rsidRPr="00EB71AA">
        <w:rPr>
          <w:rFonts w:ascii="Times New Roman" w:hAnsi="Times New Roman" w:cs="Times New Roman"/>
          <w:color w:val="000000" w:themeColor="text1"/>
          <w:sz w:val="24"/>
          <w:szCs w:val="24"/>
          <w:shd w:val="clear" w:color="auto" w:fill="FFFFFF"/>
        </w:rPr>
        <w:t xml:space="preserve">ÖSYM tarafından yapılan yerleştirme puanı, Üniversitemize yerleştiği </w:t>
      </w:r>
      <w:r w:rsidRPr="00EB71AA">
        <w:rPr>
          <w:rFonts w:ascii="Times New Roman" w:hAnsi="Times New Roman" w:cs="Times New Roman"/>
          <w:color w:val="000000"/>
          <w:sz w:val="24"/>
          <w:szCs w:val="24"/>
          <w:shd w:val="clear" w:color="auto" w:fill="FFFFFF"/>
        </w:rPr>
        <w:t xml:space="preserve">diploma programın o yılki taban puanına eşit veya bu puandan yüksek olması gerekmektedir. Aksi durumda bu </w:t>
      </w:r>
      <w:r w:rsidRPr="00EB71AA">
        <w:rPr>
          <w:rFonts w:ascii="Times New Roman" w:hAnsi="Times New Roman" w:cs="Times New Roman"/>
          <w:sz w:val="24"/>
          <w:szCs w:val="24"/>
        </w:rPr>
        <w:t>öğrenciler Üniversitemizin yapmış olduğu muafiyet sınavına girmek ve başarılı olmak zorundadırlar</w:t>
      </w:r>
    </w:p>
    <w:p w:rsidR="00966899" w:rsidRPr="00183E99" w:rsidRDefault="00183E99" w:rsidP="00183E99">
      <w:pPr>
        <w:spacing w:after="0" w:line="240" w:lineRule="auto"/>
        <w:ind w:left="720" w:right="120"/>
        <w:jc w:val="both"/>
        <w:rPr>
          <w:rFonts w:ascii="Times New Roman" w:eastAsia="Times New Roman" w:hAnsi="Times New Roman" w:cs="Times New Roman"/>
          <w:sz w:val="24"/>
          <w:szCs w:val="24"/>
        </w:rPr>
      </w:pPr>
      <w:r w:rsidRPr="00AD3EBC">
        <w:rPr>
          <w:rFonts w:ascii="Times New Roman" w:eastAsia="Times New Roman" w:hAnsi="Times New Roman" w:cs="Times New Roman"/>
          <w:sz w:val="24"/>
          <w:szCs w:val="24"/>
        </w:rPr>
        <w:t>ğ)</w:t>
      </w:r>
      <w:r>
        <w:rPr>
          <w:rFonts w:ascii="Times New Roman" w:eastAsia="Times New Roman" w:hAnsi="Times New Roman" w:cs="Times New Roman"/>
          <w:sz w:val="24"/>
          <w:szCs w:val="24"/>
        </w:rPr>
        <w:t xml:space="preserve">  </w:t>
      </w:r>
      <w:r w:rsidR="00966899" w:rsidRPr="00183E99">
        <w:rPr>
          <w:rFonts w:ascii="Times New Roman" w:eastAsia="Times New Roman" w:hAnsi="Times New Roman" w:cs="Times New Roman"/>
          <w:sz w:val="24"/>
          <w:szCs w:val="24"/>
        </w:rPr>
        <w:t xml:space="preserve">Muafiyet şartlarını sağlama hususunda tereddüt oluşan durumlarda muafiyete ilişkin karar, </w:t>
      </w:r>
      <w:r w:rsidR="00972BA3" w:rsidRPr="00183E99">
        <w:rPr>
          <w:rFonts w:ascii="Times New Roman" w:eastAsia="Times New Roman" w:hAnsi="Times New Roman" w:cs="Times New Roman"/>
          <w:sz w:val="24"/>
          <w:szCs w:val="24"/>
        </w:rPr>
        <w:t xml:space="preserve">Yüksekokul Kurulu </w:t>
      </w:r>
      <w:r w:rsidR="00966899" w:rsidRPr="00183E99">
        <w:rPr>
          <w:rFonts w:ascii="Times New Roman" w:eastAsia="Times New Roman" w:hAnsi="Times New Roman" w:cs="Times New Roman"/>
          <w:sz w:val="24"/>
          <w:szCs w:val="24"/>
        </w:rPr>
        <w:t>tarafından verilir.</w:t>
      </w:r>
    </w:p>
    <w:p w:rsidR="00395577" w:rsidRPr="001D00C6" w:rsidRDefault="00966899" w:rsidP="00EB71AA">
      <w:pPr>
        <w:pStyle w:val="ListeParagraf"/>
        <w:numPr>
          <w:ilvl w:val="0"/>
          <w:numId w:val="4"/>
        </w:numPr>
        <w:spacing w:after="0" w:line="240" w:lineRule="auto"/>
        <w:ind w:right="1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Hazırlık Sınıfından muaf sayılan öğrenciler hazırlık eğitimine devam edemezler. Lisans kaydı ile ilgili işlemlerini kendileri takip ederler.</w:t>
      </w:r>
    </w:p>
    <w:p w:rsidR="00395577" w:rsidRPr="00EB71AA" w:rsidRDefault="00395577" w:rsidP="00EB71AA">
      <w:pPr>
        <w:spacing w:after="0" w:line="240" w:lineRule="auto"/>
        <w:jc w:val="both"/>
        <w:rPr>
          <w:rFonts w:ascii="Times New Roman" w:eastAsia="Times New Roman" w:hAnsi="Times New Roman" w:cs="Times New Roman"/>
          <w:b/>
          <w:sz w:val="24"/>
          <w:szCs w:val="24"/>
        </w:rPr>
      </w:pPr>
    </w:p>
    <w:p w:rsidR="00B1243E" w:rsidRPr="00EB71AA" w:rsidRDefault="00D05C22" w:rsidP="001D00C6">
      <w:pPr>
        <w:spacing w:after="0" w:line="240" w:lineRule="auto"/>
        <w:ind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Zorunlu Hazırlık Eğitim-Öğretim Programının Amacı</w:t>
      </w:r>
    </w:p>
    <w:p w:rsidR="006C27F3" w:rsidRPr="00EB71AA" w:rsidRDefault="00D05C22"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6</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sz w:val="24"/>
          <w:szCs w:val="24"/>
        </w:rPr>
        <w:t xml:space="preserve"> (1) Zorunlu yabancı dil hazırlık eğitim-öğretiminin amacı:</w:t>
      </w:r>
    </w:p>
    <w:p w:rsidR="001D00C6" w:rsidRPr="001D00C6" w:rsidRDefault="00A97EAE" w:rsidP="001D00C6">
      <w:pPr>
        <w:pStyle w:val="ListeParagraf"/>
        <w:numPr>
          <w:ilvl w:val="0"/>
          <w:numId w:val="5"/>
        </w:numPr>
        <w:spacing w:after="0" w:line="240" w:lineRule="auto"/>
        <w:jc w:val="both"/>
        <w:rPr>
          <w:rFonts w:ascii="Times New Roman" w:eastAsia="Times New Roman" w:hAnsi="Times New Roman" w:cs="Times New Roman"/>
          <w:sz w:val="24"/>
          <w:szCs w:val="24"/>
        </w:rPr>
      </w:pPr>
      <w:r w:rsidRPr="001D00C6">
        <w:rPr>
          <w:rFonts w:ascii="Times New Roman" w:eastAsia="Times New Roman" w:hAnsi="Times New Roman" w:cs="Times New Roman"/>
          <w:sz w:val="24"/>
          <w:szCs w:val="24"/>
        </w:rPr>
        <w:t>Öğrenciler</w:t>
      </w:r>
      <w:r w:rsidR="006F0896" w:rsidRPr="001D00C6">
        <w:rPr>
          <w:rFonts w:ascii="Times New Roman" w:eastAsia="Times New Roman" w:hAnsi="Times New Roman" w:cs="Times New Roman"/>
          <w:sz w:val="24"/>
          <w:szCs w:val="24"/>
        </w:rPr>
        <w:t>e</w:t>
      </w:r>
      <w:r w:rsidRPr="001D00C6">
        <w:rPr>
          <w:rFonts w:ascii="Times New Roman" w:eastAsia="Times New Roman" w:hAnsi="Times New Roman" w:cs="Times New Roman"/>
          <w:sz w:val="24"/>
          <w:szCs w:val="24"/>
        </w:rPr>
        <w:t xml:space="preserve"> kayıtlı oldukları programın öğretim dilinin temel kurallarını öğreterek</w:t>
      </w:r>
    </w:p>
    <w:p w:rsidR="00A97EAE" w:rsidRPr="001D00C6" w:rsidRDefault="00A97EAE" w:rsidP="001D00C6">
      <w:pPr>
        <w:spacing w:after="0" w:line="240" w:lineRule="auto"/>
        <w:jc w:val="both"/>
        <w:rPr>
          <w:rFonts w:ascii="Times New Roman" w:eastAsia="Times New Roman" w:hAnsi="Times New Roman" w:cs="Times New Roman"/>
          <w:sz w:val="24"/>
          <w:szCs w:val="24"/>
        </w:rPr>
      </w:pPr>
      <w:proofErr w:type="gramStart"/>
      <w:r w:rsidRPr="001D00C6">
        <w:rPr>
          <w:rFonts w:ascii="Times New Roman" w:eastAsia="Times New Roman" w:hAnsi="Times New Roman" w:cs="Times New Roman"/>
          <w:sz w:val="24"/>
          <w:szCs w:val="24"/>
        </w:rPr>
        <w:t>bilgi</w:t>
      </w:r>
      <w:proofErr w:type="gramEnd"/>
      <w:r w:rsidRPr="001D00C6">
        <w:rPr>
          <w:rFonts w:ascii="Times New Roman" w:eastAsia="Times New Roman" w:hAnsi="Times New Roman" w:cs="Times New Roman"/>
          <w:sz w:val="24"/>
          <w:szCs w:val="24"/>
        </w:rPr>
        <w:t xml:space="preserve"> ve becerilerini geliştirecek, işittiğini ve okuduğunu anlayabilecek, düşündüğünü yazılı ve sözlü olarak ifade edebilecek düzeyde yabancı dil yeterliliğini kazandırmaktır.</w:t>
      </w:r>
    </w:p>
    <w:p w:rsidR="006C27F3" w:rsidRPr="00EB71AA" w:rsidRDefault="00EC2F5D"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b</w:t>
      </w:r>
      <w:r w:rsidR="00D05C22" w:rsidRPr="00EB71AA">
        <w:rPr>
          <w:rFonts w:ascii="Times New Roman" w:eastAsia="Times New Roman" w:hAnsi="Times New Roman" w:cs="Times New Roman"/>
          <w:sz w:val="24"/>
          <w:szCs w:val="24"/>
        </w:rPr>
        <w:t xml:space="preserve">) Avrupa Dilleri Ortak Çerçeve Programının belirlediği ölçütlere uygun olarak B2 düzeyinde yeterlilik kazanmalarını ve bu doğrultuda </w:t>
      </w:r>
      <w:r w:rsidR="006F0896" w:rsidRPr="00EB71AA">
        <w:rPr>
          <w:rFonts w:ascii="Times New Roman" w:eastAsia="Times New Roman" w:hAnsi="Times New Roman" w:cs="Times New Roman"/>
          <w:sz w:val="24"/>
          <w:szCs w:val="24"/>
        </w:rPr>
        <w:t>yabancı dilde</w:t>
      </w:r>
      <w:r w:rsidR="00D05C22" w:rsidRPr="00EB71AA">
        <w:rPr>
          <w:rFonts w:ascii="Times New Roman" w:eastAsia="Times New Roman" w:hAnsi="Times New Roman" w:cs="Times New Roman"/>
          <w:sz w:val="24"/>
          <w:szCs w:val="24"/>
        </w:rPr>
        <w:t xml:space="preserve"> yürütülen dersleri takip edebilmelerini sağlamaktır.</w:t>
      </w:r>
    </w:p>
    <w:p w:rsidR="006C27F3" w:rsidRPr="00EB71AA" w:rsidRDefault="006C27F3" w:rsidP="00EB71AA">
      <w:pPr>
        <w:spacing w:line="240" w:lineRule="auto"/>
        <w:ind w:left="426" w:right="-142"/>
        <w:jc w:val="both"/>
        <w:rPr>
          <w:rFonts w:ascii="Times New Roman" w:eastAsia="Times New Roman" w:hAnsi="Times New Roman" w:cs="Times New Roman"/>
          <w:b/>
          <w:sz w:val="24"/>
          <w:szCs w:val="24"/>
        </w:rPr>
      </w:pPr>
    </w:p>
    <w:p w:rsidR="006C27F3" w:rsidRPr="00EB71AA" w:rsidRDefault="00D16EAB" w:rsidP="0063638A">
      <w:pPr>
        <w:spacing w:after="0" w:line="240" w:lineRule="auto"/>
        <w:ind w:right="-142"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 xml:space="preserve">Zorunlu </w:t>
      </w:r>
      <w:r w:rsidR="001D00C6">
        <w:rPr>
          <w:rFonts w:ascii="Times New Roman" w:eastAsia="Times New Roman" w:hAnsi="Times New Roman" w:cs="Times New Roman"/>
          <w:b/>
          <w:sz w:val="24"/>
          <w:szCs w:val="24"/>
        </w:rPr>
        <w:t>H</w:t>
      </w:r>
      <w:r w:rsidRPr="00EB71AA">
        <w:rPr>
          <w:rFonts w:ascii="Times New Roman" w:eastAsia="Times New Roman" w:hAnsi="Times New Roman" w:cs="Times New Roman"/>
          <w:b/>
          <w:sz w:val="24"/>
          <w:szCs w:val="24"/>
        </w:rPr>
        <w:t xml:space="preserve">azırlık </w:t>
      </w:r>
      <w:r w:rsidR="001D00C6">
        <w:rPr>
          <w:rFonts w:ascii="Times New Roman" w:eastAsia="Times New Roman" w:hAnsi="Times New Roman" w:cs="Times New Roman"/>
          <w:b/>
          <w:sz w:val="24"/>
          <w:szCs w:val="24"/>
        </w:rPr>
        <w:t>S</w:t>
      </w:r>
      <w:r w:rsidRPr="00EB71AA">
        <w:rPr>
          <w:rFonts w:ascii="Times New Roman" w:eastAsia="Times New Roman" w:hAnsi="Times New Roman" w:cs="Times New Roman"/>
          <w:b/>
          <w:sz w:val="24"/>
          <w:szCs w:val="24"/>
        </w:rPr>
        <w:t xml:space="preserve">ınıfı </w:t>
      </w:r>
      <w:r w:rsidR="001D00C6">
        <w:rPr>
          <w:rFonts w:ascii="Times New Roman" w:eastAsia="Times New Roman" w:hAnsi="Times New Roman" w:cs="Times New Roman"/>
          <w:b/>
          <w:sz w:val="24"/>
          <w:szCs w:val="24"/>
        </w:rPr>
        <w:t>P</w:t>
      </w:r>
      <w:r w:rsidRPr="00EB71AA">
        <w:rPr>
          <w:rFonts w:ascii="Times New Roman" w:eastAsia="Times New Roman" w:hAnsi="Times New Roman" w:cs="Times New Roman"/>
          <w:b/>
          <w:sz w:val="24"/>
          <w:szCs w:val="24"/>
        </w:rPr>
        <w:t xml:space="preserve">rogramında </w:t>
      </w:r>
      <w:r w:rsidR="001D00C6">
        <w:rPr>
          <w:rFonts w:ascii="Times New Roman" w:eastAsia="Times New Roman" w:hAnsi="Times New Roman" w:cs="Times New Roman"/>
          <w:b/>
          <w:sz w:val="24"/>
          <w:szCs w:val="24"/>
        </w:rPr>
        <w:t>E</w:t>
      </w:r>
      <w:r w:rsidR="00D05C22" w:rsidRPr="00EB71AA">
        <w:rPr>
          <w:rFonts w:ascii="Times New Roman" w:eastAsia="Times New Roman" w:hAnsi="Times New Roman" w:cs="Times New Roman"/>
          <w:b/>
          <w:sz w:val="24"/>
          <w:szCs w:val="24"/>
        </w:rPr>
        <w:t>ğitim-</w:t>
      </w:r>
      <w:r w:rsidR="001D00C6">
        <w:rPr>
          <w:rFonts w:ascii="Times New Roman" w:eastAsia="Times New Roman" w:hAnsi="Times New Roman" w:cs="Times New Roman"/>
          <w:b/>
          <w:sz w:val="24"/>
          <w:szCs w:val="24"/>
        </w:rPr>
        <w:t>Ö</w:t>
      </w:r>
      <w:r w:rsidR="00D05C22" w:rsidRPr="00EB71AA">
        <w:rPr>
          <w:rFonts w:ascii="Times New Roman" w:eastAsia="Times New Roman" w:hAnsi="Times New Roman" w:cs="Times New Roman"/>
          <w:b/>
          <w:sz w:val="24"/>
          <w:szCs w:val="24"/>
        </w:rPr>
        <w:t xml:space="preserve">ğretim </w:t>
      </w:r>
    </w:p>
    <w:p w:rsidR="004E1C72" w:rsidRPr="00EB71AA" w:rsidRDefault="00D05C22" w:rsidP="0063638A">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7</w:t>
      </w:r>
      <w:r w:rsidRPr="00EB71AA">
        <w:rPr>
          <w:rFonts w:ascii="Times New Roman" w:eastAsia="Times New Roman" w:hAnsi="Times New Roman" w:cs="Times New Roman"/>
          <w:b/>
          <w:sz w:val="24"/>
          <w:szCs w:val="24"/>
        </w:rPr>
        <w:t xml:space="preserve"> – </w:t>
      </w:r>
      <w:r w:rsidRPr="00EB71AA">
        <w:rPr>
          <w:rFonts w:ascii="Times New Roman" w:eastAsia="Times New Roman" w:hAnsi="Times New Roman" w:cs="Times New Roman"/>
          <w:sz w:val="24"/>
          <w:szCs w:val="24"/>
        </w:rPr>
        <w:t xml:space="preserve">(1) </w:t>
      </w:r>
      <w:r w:rsidR="004E1C72" w:rsidRPr="00EB71AA">
        <w:rPr>
          <w:rFonts w:ascii="Times New Roman" w:eastAsia="Times New Roman" w:hAnsi="Times New Roman" w:cs="Times New Roman"/>
          <w:sz w:val="24"/>
          <w:szCs w:val="24"/>
        </w:rPr>
        <w:t xml:space="preserve">Öğretim dili %100 veya %30 yabancı dil olan programlar için zorunlu hazırlık dil eğitimi </w:t>
      </w:r>
      <w:r w:rsidR="008C36B4" w:rsidRPr="00EB71AA">
        <w:rPr>
          <w:rFonts w:ascii="Times New Roman" w:eastAsia="Times New Roman" w:hAnsi="Times New Roman" w:cs="Times New Roman"/>
          <w:sz w:val="24"/>
          <w:szCs w:val="24"/>
        </w:rPr>
        <w:t xml:space="preserve">Yüksekokul tarafından </w:t>
      </w:r>
      <w:r w:rsidR="000D17DC" w:rsidRPr="00EB71AA">
        <w:rPr>
          <w:rFonts w:ascii="Times New Roman" w:eastAsia="Times New Roman" w:hAnsi="Times New Roman" w:cs="Times New Roman"/>
          <w:sz w:val="24"/>
          <w:szCs w:val="24"/>
        </w:rPr>
        <w:t>yürütülür</w:t>
      </w:r>
      <w:r w:rsidR="00627DE8">
        <w:rPr>
          <w:rFonts w:ascii="Times New Roman" w:eastAsia="Times New Roman" w:hAnsi="Times New Roman" w:cs="Times New Roman"/>
          <w:sz w:val="24"/>
          <w:szCs w:val="24"/>
        </w:rPr>
        <w:t>,</w:t>
      </w:r>
      <w:r w:rsidR="000D17DC" w:rsidRPr="000D17DC">
        <w:t xml:space="preserve"> </w:t>
      </w:r>
      <w:r w:rsidR="00627DE8">
        <w:rPr>
          <w:rFonts w:ascii="Times New Roman" w:eastAsia="Times New Roman" w:hAnsi="Times New Roman" w:cs="Times New Roman"/>
          <w:b/>
          <w:sz w:val="24"/>
          <w:szCs w:val="24"/>
        </w:rPr>
        <w:t>(</w:t>
      </w:r>
      <w:r w:rsidR="00627DE8">
        <w:rPr>
          <w:rFonts w:ascii="Times New Roman" w:eastAsia="Times New Roman" w:hAnsi="Times New Roman" w:cs="Times New Roman"/>
          <w:b/>
          <w:sz w:val="24"/>
          <w:szCs w:val="24"/>
        </w:rPr>
        <w:t>Ek-Senato Kararı-18.07.2024-47</w:t>
      </w:r>
      <w:r w:rsidR="00627DE8">
        <w:rPr>
          <w:rFonts w:ascii="Times New Roman" w:eastAsia="Times New Roman" w:hAnsi="Times New Roman" w:cs="Times New Roman"/>
          <w:b/>
          <w:sz w:val="24"/>
          <w:szCs w:val="24"/>
        </w:rPr>
        <w:t>)</w:t>
      </w:r>
      <w:r w:rsidR="00627DE8" w:rsidRPr="00C30F12">
        <w:rPr>
          <w:rFonts w:ascii="Times New Roman" w:eastAsia="Times New Roman" w:hAnsi="Times New Roman" w:cs="Times New Roman"/>
          <w:color w:val="FF0000"/>
          <w:sz w:val="24"/>
          <w:szCs w:val="24"/>
        </w:rPr>
        <w:t xml:space="preserve"> </w:t>
      </w:r>
      <w:r w:rsidR="000D17DC" w:rsidRPr="00627DE8">
        <w:rPr>
          <w:rFonts w:ascii="Times New Roman" w:eastAsia="Times New Roman" w:hAnsi="Times New Roman" w:cs="Times New Roman"/>
          <w:sz w:val="24"/>
          <w:szCs w:val="24"/>
          <w:u w:val="single"/>
        </w:rPr>
        <w:t>ancak ilgili Eğitim-Öğretim yılı başında Yüksekokul Yönetim Kurulunca aksi bir karar alınmadığı takdirde Zorunlu Arapça Hazırlık Sınıfı İlahiyat Fakültesi tarafından yürütülecektir. Bu durumda yönergede Yüksekokul yönetim kurulunca yürütülecek iş ve işlemler İlahiyat Fakültesi Yönetim Kurulunca yürütülecektir</w:t>
      </w:r>
      <w:r w:rsidR="000D17DC" w:rsidRPr="000D17DC">
        <w:rPr>
          <w:rFonts w:ascii="Times New Roman" w:eastAsia="Times New Roman" w:hAnsi="Times New Roman" w:cs="Times New Roman"/>
          <w:sz w:val="24"/>
          <w:szCs w:val="24"/>
        </w:rPr>
        <w:t>.</w:t>
      </w:r>
      <w:r w:rsidR="004E1C72" w:rsidRPr="00EB71AA">
        <w:rPr>
          <w:rFonts w:ascii="Times New Roman" w:eastAsia="Times New Roman" w:hAnsi="Times New Roman" w:cs="Times New Roman"/>
          <w:sz w:val="24"/>
          <w:szCs w:val="24"/>
        </w:rPr>
        <w:t xml:space="preserve"> Zorunlu hazırlık sınıflarında normal öğrenim süresi bir akademik yıldır.</w:t>
      </w:r>
      <w:r w:rsidR="006B146C" w:rsidRPr="00EB71AA">
        <w:rPr>
          <w:rFonts w:ascii="Times New Roman" w:eastAsia="Times New Roman" w:hAnsi="Times New Roman" w:cs="Times New Roman"/>
          <w:sz w:val="24"/>
          <w:szCs w:val="24"/>
        </w:rPr>
        <w:t xml:space="preserve"> Azami öğrenim süresi iki akademik yıldır.</w:t>
      </w:r>
      <w:r w:rsidR="004E1C72" w:rsidRPr="00EB71AA">
        <w:rPr>
          <w:rFonts w:ascii="Times New Roman" w:eastAsia="Times New Roman" w:hAnsi="Times New Roman" w:cs="Times New Roman"/>
          <w:sz w:val="24"/>
          <w:szCs w:val="24"/>
        </w:rPr>
        <w:t xml:space="preserve"> Bu süre öğrencilerin kayıtlı oldukların programın öğrenim süresinden düşmez.</w:t>
      </w:r>
    </w:p>
    <w:p w:rsidR="004E1C72" w:rsidRPr="00EB71AA" w:rsidRDefault="004E1C72"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(2) Zorunlu hazırlık sınıfını başarı ile tamamlayanlar kayıt yaptırdıkları programdaki eğitimlerine devam ede</w:t>
      </w:r>
      <w:r w:rsidR="004B1D46" w:rsidRPr="00EB71AA">
        <w:rPr>
          <w:rFonts w:ascii="Times New Roman" w:eastAsia="Times New Roman" w:hAnsi="Times New Roman" w:cs="Times New Roman"/>
          <w:sz w:val="24"/>
          <w:szCs w:val="24"/>
        </w:rPr>
        <w:t xml:space="preserve">rler. </w:t>
      </w:r>
    </w:p>
    <w:p w:rsidR="004B1D46" w:rsidRPr="00EB71AA" w:rsidRDefault="004B1D46"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(3) Zorunlu hazırlık sınıfından normal öğrenim süresi içinde başarılı olamayan öğrenciler, bir akademik yıl daha hazırlık eğitimi alırlar. </w:t>
      </w:r>
    </w:p>
    <w:p w:rsidR="004B1D46" w:rsidRPr="00EB71AA" w:rsidRDefault="004B1D46"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(4) İkinci akademik yıl sonunda başarılı olamayan öğrencilerin, öğrenci işleri daire başkanlığı tarafından ilişiği kesilir. Öğretim dili %100 veya %30 yabancı dil olan bölümlerden ilişiği kesilen öğrenciler hakkında, 2547 Sayılı Kanun ve Yükseköğretim Kurumlarında Yabancı Dil Öğretimi ve Yabancı Dille Öğretim Yapılmasına Uyulacak Esaslara </w:t>
      </w:r>
      <w:r w:rsidR="008C36B4" w:rsidRPr="00EB71AA">
        <w:rPr>
          <w:rFonts w:ascii="Times New Roman" w:eastAsia="Times New Roman" w:hAnsi="Times New Roman" w:cs="Times New Roman"/>
          <w:sz w:val="24"/>
          <w:szCs w:val="24"/>
        </w:rPr>
        <w:t xml:space="preserve">İlişkin Yönetmelik hükümleri uygulanır. </w:t>
      </w:r>
    </w:p>
    <w:p w:rsidR="00F56ACD" w:rsidRPr="00EB71AA" w:rsidRDefault="008C36B4" w:rsidP="007500A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w:t>
      </w:r>
      <w:r w:rsidR="00B1243E" w:rsidRPr="00EB71AA">
        <w:rPr>
          <w:rFonts w:ascii="Times New Roman" w:eastAsia="Times New Roman" w:hAnsi="Times New Roman" w:cs="Times New Roman"/>
          <w:sz w:val="24"/>
          <w:szCs w:val="24"/>
        </w:rPr>
        <w:t>5</w:t>
      </w:r>
      <w:r w:rsidRPr="00EB71AA">
        <w:rPr>
          <w:rFonts w:ascii="Times New Roman" w:eastAsia="Times New Roman" w:hAnsi="Times New Roman" w:cs="Times New Roman"/>
          <w:sz w:val="24"/>
          <w:szCs w:val="24"/>
        </w:rPr>
        <w:t xml:space="preserve">) </w:t>
      </w:r>
      <w:r w:rsidR="006F0896" w:rsidRPr="00EB71AA">
        <w:rPr>
          <w:rFonts w:ascii="Times New Roman" w:eastAsia="Times New Roman" w:hAnsi="Times New Roman" w:cs="Times New Roman"/>
          <w:sz w:val="24"/>
          <w:szCs w:val="24"/>
        </w:rPr>
        <w:t>Yüksekokul</w:t>
      </w:r>
      <w:r w:rsidR="00FE53C7" w:rsidRPr="00EB71AA">
        <w:rPr>
          <w:rFonts w:ascii="Times New Roman" w:eastAsia="Times New Roman" w:hAnsi="Times New Roman" w:cs="Times New Roman"/>
          <w:sz w:val="24"/>
          <w:szCs w:val="24"/>
        </w:rPr>
        <w:t xml:space="preserve"> Yönetim Kurulu</w:t>
      </w:r>
      <w:r w:rsidR="006F0896" w:rsidRPr="00EB71AA">
        <w:rPr>
          <w:rFonts w:ascii="Times New Roman" w:eastAsia="Times New Roman" w:hAnsi="Times New Roman" w:cs="Times New Roman"/>
          <w:sz w:val="24"/>
          <w:szCs w:val="24"/>
        </w:rPr>
        <w:t xml:space="preserve">, </w:t>
      </w:r>
      <w:r w:rsidR="00D16EAB" w:rsidRPr="00EB71AA">
        <w:rPr>
          <w:rFonts w:ascii="Times New Roman" w:eastAsia="Times New Roman" w:hAnsi="Times New Roman" w:cs="Times New Roman"/>
          <w:sz w:val="24"/>
          <w:szCs w:val="24"/>
        </w:rPr>
        <w:t>Öğretim dili %100 veya %30 yabancı dil olan programlardaki</w:t>
      </w:r>
      <w:r w:rsidR="006F0896" w:rsidRPr="00EB71AA">
        <w:rPr>
          <w:rFonts w:ascii="Times New Roman" w:eastAsia="Times New Roman" w:hAnsi="Times New Roman" w:cs="Times New Roman"/>
          <w:sz w:val="24"/>
          <w:szCs w:val="24"/>
        </w:rPr>
        <w:t xml:space="preserve"> yabancı dilde eğitimi haftada en az 20 saat en fazla 30 saat ders alacak şekilde planlayabilir.</w:t>
      </w:r>
      <w:r w:rsidR="00D16EAB" w:rsidRPr="00EB71AA">
        <w:rPr>
          <w:rFonts w:ascii="Times New Roman" w:eastAsia="Times New Roman" w:hAnsi="Times New Roman" w:cs="Times New Roman"/>
          <w:sz w:val="24"/>
          <w:szCs w:val="24"/>
        </w:rPr>
        <w:t xml:space="preserve"> </w:t>
      </w:r>
      <w:r w:rsidR="00F56ACD" w:rsidRPr="007500A6">
        <w:rPr>
          <w:rFonts w:ascii="Times New Roman" w:eastAsia="Times New Roman" w:hAnsi="Times New Roman" w:cs="Times New Roman"/>
          <w:sz w:val="24"/>
          <w:szCs w:val="24"/>
        </w:rPr>
        <w:t>Yüksekokul Yönetim</w:t>
      </w:r>
      <w:r w:rsidR="00F56ACD">
        <w:rPr>
          <w:rFonts w:ascii="Times New Roman" w:eastAsia="Times New Roman" w:hAnsi="Times New Roman" w:cs="Times New Roman"/>
          <w:sz w:val="24"/>
          <w:szCs w:val="24"/>
        </w:rPr>
        <w:t xml:space="preserve"> Kurulu İngilizce ve Arapça Hazırlık sınıflarında yürütülecek dersleri ve bu derslerin içeriklerini belirler.</w:t>
      </w:r>
    </w:p>
    <w:p w:rsidR="00966899" w:rsidRPr="00EB71AA" w:rsidRDefault="00B1243E" w:rsidP="001D00C6">
      <w:pPr>
        <w:pStyle w:val="GvdeMetni"/>
        <w:spacing w:before="34"/>
        <w:ind w:left="0" w:right="225" w:firstLine="720"/>
        <w:rPr>
          <w:sz w:val="24"/>
          <w:szCs w:val="24"/>
        </w:rPr>
      </w:pPr>
      <w:r w:rsidRPr="00EB71AA">
        <w:rPr>
          <w:sz w:val="24"/>
          <w:szCs w:val="24"/>
        </w:rPr>
        <w:t>(6) Yabancı</w:t>
      </w:r>
      <w:r w:rsidR="00966899" w:rsidRPr="00EB71AA">
        <w:rPr>
          <w:spacing w:val="-8"/>
          <w:sz w:val="24"/>
          <w:szCs w:val="24"/>
        </w:rPr>
        <w:t xml:space="preserve"> </w:t>
      </w:r>
      <w:r w:rsidR="00966899" w:rsidRPr="00EB71AA">
        <w:rPr>
          <w:sz w:val="24"/>
          <w:szCs w:val="24"/>
        </w:rPr>
        <w:t>dil</w:t>
      </w:r>
      <w:r w:rsidR="00966899" w:rsidRPr="00EB71AA">
        <w:rPr>
          <w:spacing w:val="-8"/>
          <w:sz w:val="24"/>
          <w:szCs w:val="24"/>
        </w:rPr>
        <w:t xml:space="preserve"> </w:t>
      </w:r>
      <w:r w:rsidR="00966899" w:rsidRPr="00EB71AA">
        <w:rPr>
          <w:sz w:val="24"/>
          <w:szCs w:val="24"/>
        </w:rPr>
        <w:t>hazırlık</w:t>
      </w:r>
      <w:r w:rsidR="00966899" w:rsidRPr="00EB71AA">
        <w:rPr>
          <w:spacing w:val="-9"/>
          <w:sz w:val="24"/>
          <w:szCs w:val="24"/>
        </w:rPr>
        <w:t xml:space="preserve"> </w:t>
      </w:r>
      <w:r w:rsidR="00966899" w:rsidRPr="00EB71AA">
        <w:rPr>
          <w:sz w:val="24"/>
          <w:szCs w:val="24"/>
        </w:rPr>
        <w:t>sınıfında</w:t>
      </w:r>
      <w:r w:rsidR="00966899" w:rsidRPr="00EB71AA">
        <w:rPr>
          <w:spacing w:val="-9"/>
          <w:sz w:val="24"/>
          <w:szCs w:val="24"/>
        </w:rPr>
        <w:t xml:space="preserve"> </w:t>
      </w:r>
      <w:r w:rsidR="00966899" w:rsidRPr="00EB71AA">
        <w:rPr>
          <w:sz w:val="24"/>
          <w:szCs w:val="24"/>
        </w:rPr>
        <w:t>verilen</w:t>
      </w:r>
      <w:r w:rsidR="00966899" w:rsidRPr="00EB71AA">
        <w:rPr>
          <w:spacing w:val="-8"/>
          <w:sz w:val="24"/>
          <w:szCs w:val="24"/>
        </w:rPr>
        <w:t xml:space="preserve"> </w:t>
      </w:r>
      <w:r w:rsidR="00966899" w:rsidRPr="00EB71AA">
        <w:rPr>
          <w:sz w:val="24"/>
          <w:szCs w:val="24"/>
        </w:rPr>
        <w:t>derslerin</w:t>
      </w:r>
      <w:r w:rsidR="00966899" w:rsidRPr="00EB71AA">
        <w:rPr>
          <w:spacing w:val="-10"/>
          <w:sz w:val="24"/>
          <w:szCs w:val="24"/>
        </w:rPr>
        <w:t xml:space="preserve"> </w:t>
      </w:r>
      <w:r w:rsidR="00966899" w:rsidRPr="00EB71AA">
        <w:rPr>
          <w:sz w:val="24"/>
          <w:szCs w:val="24"/>
        </w:rPr>
        <w:t>bir</w:t>
      </w:r>
      <w:r w:rsidR="00966899" w:rsidRPr="00EB71AA">
        <w:rPr>
          <w:spacing w:val="-8"/>
          <w:sz w:val="24"/>
          <w:szCs w:val="24"/>
        </w:rPr>
        <w:t xml:space="preserve"> </w:t>
      </w:r>
      <w:r w:rsidR="00966899" w:rsidRPr="00EB71AA">
        <w:rPr>
          <w:sz w:val="24"/>
          <w:szCs w:val="24"/>
        </w:rPr>
        <w:t>kısmı</w:t>
      </w:r>
      <w:r w:rsidR="00966899" w:rsidRPr="00EB71AA">
        <w:rPr>
          <w:spacing w:val="-9"/>
          <w:sz w:val="24"/>
          <w:szCs w:val="24"/>
        </w:rPr>
        <w:t xml:space="preserve"> </w:t>
      </w:r>
      <w:r w:rsidR="00966899" w:rsidRPr="00EB71AA">
        <w:rPr>
          <w:sz w:val="24"/>
          <w:szCs w:val="24"/>
        </w:rPr>
        <w:t>ya</w:t>
      </w:r>
      <w:r w:rsidR="00966899" w:rsidRPr="00EB71AA">
        <w:rPr>
          <w:spacing w:val="-9"/>
          <w:sz w:val="24"/>
          <w:szCs w:val="24"/>
        </w:rPr>
        <w:t xml:space="preserve"> </w:t>
      </w:r>
      <w:r w:rsidR="00966899" w:rsidRPr="00EB71AA">
        <w:rPr>
          <w:sz w:val="24"/>
          <w:szCs w:val="24"/>
        </w:rPr>
        <w:t>da</w:t>
      </w:r>
      <w:r w:rsidR="00966899" w:rsidRPr="00EB71AA">
        <w:rPr>
          <w:spacing w:val="-9"/>
          <w:sz w:val="24"/>
          <w:szCs w:val="24"/>
        </w:rPr>
        <w:t xml:space="preserve"> </w:t>
      </w:r>
      <w:r w:rsidR="00966899" w:rsidRPr="00EB71AA">
        <w:rPr>
          <w:sz w:val="24"/>
          <w:szCs w:val="24"/>
        </w:rPr>
        <w:t xml:space="preserve">tamamı ve </w:t>
      </w:r>
      <w:proofErr w:type="spellStart"/>
      <w:r w:rsidR="00966899" w:rsidRPr="00EB71AA">
        <w:rPr>
          <w:sz w:val="24"/>
          <w:szCs w:val="24"/>
        </w:rPr>
        <w:t>önlisans</w:t>
      </w:r>
      <w:proofErr w:type="spellEnd"/>
      <w:r w:rsidR="00966899" w:rsidRPr="00EB71AA">
        <w:rPr>
          <w:sz w:val="24"/>
          <w:szCs w:val="24"/>
        </w:rPr>
        <w:t>/lisans programlarında verilen zorunlu yabancı dil dersleri</w:t>
      </w:r>
      <w:r w:rsidR="00966899" w:rsidRPr="00EB71AA">
        <w:rPr>
          <w:spacing w:val="-8"/>
          <w:sz w:val="24"/>
          <w:szCs w:val="24"/>
        </w:rPr>
        <w:t xml:space="preserve"> </w:t>
      </w:r>
      <w:r w:rsidR="00966899" w:rsidRPr="00EB71AA">
        <w:rPr>
          <w:sz w:val="24"/>
          <w:szCs w:val="24"/>
        </w:rPr>
        <w:t xml:space="preserve">Yüksekokul </w:t>
      </w:r>
      <w:r w:rsidR="00FE53C7" w:rsidRPr="00EB71AA">
        <w:rPr>
          <w:sz w:val="24"/>
          <w:szCs w:val="24"/>
        </w:rPr>
        <w:t xml:space="preserve">Yönetim </w:t>
      </w:r>
      <w:r w:rsidR="00966899" w:rsidRPr="00EB71AA">
        <w:rPr>
          <w:sz w:val="24"/>
          <w:szCs w:val="24"/>
        </w:rPr>
        <w:t>Kurulu önerisi</w:t>
      </w:r>
      <w:r w:rsidR="00966899" w:rsidRPr="00EB71AA">
        <w:rPr>
          <w:spacing w:val="-7"/>
          <w:sz w:val="24"/>
          <w:szCs w:val="24"/>
        </w:rPr>
        <w:t xml:space="preserve"> </w:t>
      </w:r>
      <w:r w:rsidR="00966899" w:rsidRPr="00EB71AA">
        <w:rPr>
          <w:sz w:val="24"/>
          <w:szCs w:val="24"/>
        </w:rPr>
        <w:t>ve</w:t>
      </w:r>
      <w:r w:rsidR="00966899" w:rsidRPr="00EB71AA">
        <w:rPr>
          <w:spacing w:val="-9"/>
          <w:sz w:val="24"/>
          <w:szCs w:val="24"/>
        </w:rPr>
        <w:t xml:space="preserve"> </w:t>
      </w:r>
      <w:r w:rsidR="00966899" w:rsidRPr="00EB71AA">
        <w:rPr>
          <w:sz w:val="24"/>
          <w:szCs w:val="24"/>
        </w:rPr>
        <w:t>Senato kararı ile örgün, uzaktan öğretim ya da karma öğretim yöntemleri uygulanabilir.</w:t>
      </w:r>
    </w:p>
    <w:p w:rsidR="004E1C72" w:rsidRPr="00EB71AA" w:rsidRDefault="00966899" w:rsidP="001D00C6">
      <w:pPr>
        <w:pStyle w:val="GvdeMetni"/>
        <w:ind w:left="0" w:right="231" w:firstLine="720"/>
        <w:rPr>
          <w:sz w:val="24"/>
          <w:szCs w:val="24"/>
        </w:rPr>
      </w:pPr>
      <w:r w:rsidRPr="00EB71AA">
        <w:rPr>
          <w:sz w:val="24"/>
          <w:szCs w:val="24"/>
        </w:rPr>
        <w:t>(</w:t>
      </w:r>
      <w:r w:rsidR="00B1243E" w:rsidRPr="00EB71AA">
        <w:rPr>
          <w:sz w:val="24"/>
          <w:szCs w:val="24"/>
        </w:rPr>
        <w:t>7</w:t>
      </w:r>
      <w:r w:rsidRPr="00EB71AA">
        <w:rPr>
          <w:sz w:val="24"/>
          <w:szCs w:val="24"/>
        </w:rPr>
        <w:t>) Yabancı dil hazırlık sınıfında verilen derslerin bir kısmı ya da tamamı için Yüksekokul Kurulu kararı ile farklı öğrenci grupları farklı öğretim programları ve sınavlarına tabi tutulabilir.</w:t>
      </w:r>
    </w:p>
    <w:p w:rsidR="00FE53C7" w:rsidRDefault="00FE53C7" w:rsidP="00EB71AA">
      <w:pPr>
        <w:spacing w:after="0" w:line="240" w:lineRule="auto"/>
        <w:ind w:right="-142"/>
        <w:jc w:val="both"/>
        <w:rPr>
          <w:rFonts w:ascii="Times New Roman" w:eastAsia="Times New Roman" w:hAnsi="Times New Roman" w:cs="Times New Roman"/>
          <w:b/>
          <w:sz w:val="24"/>
          <w:szCs w:val="24"/>
        </w:rPr>
      </w:pPr>
    </w:p>
    <w:p w:rsidR="000D17DC" w:rsidRDefault="000D17DC" w:rsidP="00EB71AA">
      <w:pPr>
        <w:spacing w:after="0" w:line="240" w:lineRule="auto"/>
        <w:ind w:right="-142"/>
        <w:jc w:val="both"/>
        <w:rPr>
          <w:rFonts w:ascii="Times New Roman" w:eastAsia="Times New Roman" w:hAnsi="Times New Roman" w:cs="Times New Roman"/>
          <w:b/>
          <w:sz w:val="24"/>
          <w:szCs w:val="24"/>
        </w:rPr>
      </w:pPr>
    </w:p>
    <w:p w:rsidR="000D17DC" w:rsidRDefault="000D17DC" w:rsidP="00EB71AA">
      <w:pPr>
        <w:spacing w:after="0" w:line="240" w:lineRule="auto"/>
        <w:ind w:right="-142"/>
        <w:jc w:val="both"/>
        <w:rPr>
          <w:rFonts w:ascii="Times New Roman" w:eastAsia="Times New Roman" w:hAnsi="Times New Roman" w:cs="Times New Roman"/>
          <w:b/>
          <w:sz w:val="24"/>
          <w:szCs w:val="24"/>
        </w:rPr>
      </w:pPr>
    </w:p>
    <w:p w:rsidR="000D17DC" w:rsidRDefault="000D17DC" w:rsidP="00EB71AA">
      <w:pPr>
        <w:spacing w:after="0" w:line="240" w:lineRule="auto"/>
        <w:ind w:right="-142"/>
        <w:jc w:val="both"/>
        <w:rPr>
          <w:rFonts w:ascii="Times New Roman" w:eastAsia="Times New Roman" w:hAnsi="Times New Roman" w:cs="Times New Roman"/>
          <w:b/>
          <w:sz w:val="24"/>
          <w:szCs w:val="24"/>
        </w:rPr>
      </w:pPr>
    </w:p>
    <w:p w:rsidR="000D17DC" w:rsidRPr="00EB71AA" w:rsidRDefault="000D17DC" w:rsidP="00EB71AA">
      <w:pPr>
        <w:spacing w:after="0" w:line="240" w:lineRule="auto"/>
        <w:ind w:right="-142"/>
        <w:jc w:val="both"/>
        <w:rPr>
          <w:rFonts w:ascii="Times New Roman" w:eastAsia="Times New Roman" w:hAnsi="Times New Roman" w:cs="Times New Roman"/>
          <w:b/>
          <w:sz w:val="24"/>
          <w:szCs w:val="24"/>
        </w:rPr>
      </w:pPr>
    </w:p>
    <w:p w:rsidR="00D16EAB" w:rsidRPr="00EB71AA" w:rsidRDefault="00D16EAB" w:rsidP="001D00C6">
      <w:pPr>
        <w:spacing w:after="0" w:line="240" w:lineRule="auto"/>
        <w:ind w:right="-142"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 xml:space="preserve">İsteğe </w:t>
      </w:r>
      <w:r w:rsidR="00E575EF">
        <w:rPr>
          <w:rFonts w:ascii="Times New Roman" w:eastAsia="Times New Roman" w:hAnsi="Times New Roman" w:cs="Times New Roman"/>
          <w:b/>
          <w:sz w:val="24"/>
          <w:szCs w:val="24"/>
        </w:rPr>
        <w:t>B</w:t>
      </w:r>
      <w:r w:rsidRPr="00EB71AA">
        <w:rPr>
          <w:rFonts w:ascii="Times New Roman" w:eastAsia="Times New Roman" w:hAnsi="Times New Roman" w:cs="Times New Roman"/>
          <w:b/>
          <w:sz w:val="24"/>
          <w:szCs w:val="24"/>
        </w:rPr>
        <w:t xml:space="preserve">ağlı </w:t>
      </w:r>
      <w:r w:rsidR="00E575EF">
        <w:rPr>
          <w:rFonts w:ascii="Times New Roman" w:eastAsia="Times New Roman" w:hAnsi="Times New Roman" w:cs="Times New Roman"/>
          <w:b/>
          <w:sz w:val="24"/>
          <w:szCs w:val="24"/>
        </w:rPr>
        <w:t>H</w:t>
      </w:r>
      <w:r w:rsidRPr="00EB71AA">
        <w:rPr>
          <w:rFonts w:ascii="Times New Roman" w:eastAsia="Times New Roman" w:hAnsi="Times New Roman" w:cs="Times New Roman"/>
          <w:b/>
          <w:sz w:val="24"/>
          <w:szCs w:val="24"/>
        </w:rPr>
        <w:t xml:space="preserve">azırlık </w:t>
      </w:r>
      <w:r w:rsidR="00E575EF">
        <w:rPr>
          <w:rFonts w:ascii="Times New Roman" w:eastAsia="Times New Roman" w:hAnsi="Times New Roman" w:cs="Times New Roman"/>
          <w:b/>
          <w:sz w:val="24"/>
          <w:szCs w:val="24"/>
        </w:rPr>
        <w:t>S</w:t>
      </w:r>
      <w:r w:rsidRPr="00EB71AA">
        <w:rPr>
          <w:rFonts w:ascii="Times New Roman" w:eastAsia="Times New Roman" w:hAnsi="Times New Roman" w:cs="Times New Roman"/>
          <w:b/>
          <w:sz w:val="24"/>
          <w:szCs w:val="24"/>
        </w:rPr>
        <w:t xml:space="preserve">ınıfı </w:t>
      </w:r>
      <w:r w:rsidR="00E575EF">
        <w:rPr>
          <w:rFonts w:ascii="Times New Roman" w:eastAsia="Times New Roman" w:hAnsi="Times New Roman" w:cs="Times New Roman"/>
          <w:b/>
          <w:sz w:val="24"/>
          <w:szCs w:val="24"/>
        </w:rPr>
        <w:t>P</w:t>
      </w:r>
      <w:r w:rsidRPr="00EB71AA">
        <w:rPr>
          <w:rFonts w:ascii="Times New Roman" w:eastAsia="Times New Roman" w:hAnsi="Times New Roman" w:cs="Times New Roman"/>
          <w:b/>
          <w:sz w:val="24"/>
          <w:szCs w:val="24"/>
        </w:rPr>
        <w:t xml:space="preserve">rogramında </w:t>
      </w:r>
      <w:r w:rsidR="00E575EF">
        <w:rPr>
          <w:rFonts w:ascii="Times New Roman" w:eastAsia="Times New Roman" w:hAnsi="Times New Roman" w:cs="Times New Roman"/>
          <w:b/>
          <w:sz w:val="24"/>
          <w:szCs w:val="24"/>
        </w:rPr>
        <w:t>E</w:t>
      </w:r>
      <w:r w:rsidRPr="00EB71AA">
        <w:rPr>
          <w:rFonts w:ascii="Times New Roman" w:eastAsia="Times New Roman" w:hAnsi="Times New Roman" w:cs="Times New Roman"/>
          <w:b/>
          <w:sz w:val="24"/>
          <w:szCs w:val="24"/>
        </w:rPr>
        <w:t>ğitim-</w:t>
      </w:r>
      <w:r w:rsidR="00E575EF">
        <w:rPr>
          <w:rFonts w:ascii="Times New Roman" w:eastAsia="Times New Roman" w:hAnsi="Times New Roman" w:cs="Times New Roman"/>
          <w:b/>
          <w:sz w:val="24"/>
          <w:szCs w:val="24"/>
        </w:rPr>
        <w:t>Ö</w:t>
      </w:r>
      <w:r w:rsidRPr="00EB71AA">
        <w:rPr>
          <w:rFonts w:ascii="Times New Roman" w:eastAsia="Times New Roman" w:hAnsi="Times New Roman" w:cs="Times New Roman"/>
          <w:b/>
          <w:sz w:val="24"/>
          <w:szCs w:val="24"/>
        </w:rPr>
        <w:t>ğretim</w:t>
      </w:r>
    </w:p>
    <w:p w:rsidR="00D16EAB" w:rsidRPr="00EB71AA" w:rsidRDefault="00D16EAB" w:rsidP="00EB71AA">
      <w:pPr>
        <w:spacing w:after="0" w:line="240" w:lineRule="auto"/>
        <w:ind w:right="-142"/>
        <w:jc w:val="both"/>
        <w:rPr>
          <w:rFonts w:ascii="Times New Roman" w:eastAsia="Times New Roman" w:hAnsi="Times New Roman" w:cs="Times New Roman"/>
          <w:b/>
          <w:sz w:val="24"/>
          <w:szCs w:val="24"/>
        </w:rPr>
      </w:pPr>
    </w:p>
    <w:p w:rsidR="00D16EAB" w:rsidRPr="00EB71AA" w:rsidRDefault="00D16EAB" w:rsidP="001D00C6">
      <w:pPr>
        <w:spacing w:after="0" w:line="240" w:lineRule="auto"/>
        <w:ind w:right="-142" w:firstLine="720"/>
        <w:jc w:val="both"/>
        <w:rPr>
          <w:rFonts w:ascii="Times New Roman" w:eastAsia="Times New Roman" w:hAnsi="Times New Roman" w:cs="Times New Roman"/>
          <w:bCs/>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8</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bCs/>
          <w:sz w:val="24"/>
          <w:szCs w:val="24"/>
        </w:rPr>
        <w:t>– (1)</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bCs/>
          <w:sz w:val="24"/>
          <w:szCs w:val="24"/>
        </w:rPr>
        <w:t>Öğretim dili Türkçe olan</w:t>
      </w:r>
      <w:r w:rsidR="00CF4B18" w:rsidRPr="00EB71AA">
        <w:rPr>
          <w:rFonts w:ascii="Times New Roman" w:eastAsia="Times New Roman" w:hAnsi="Times New Roman" w:cs="Times New Roman"/>
          <w:bCs/>
          <w:sz w:val="24"/>
          <w:szCs w:val="24"/>
        </w:rPr>
        <w:t xml:space="preserve"> ve üniversite senatosu tarafından belirlenen akademik birimlerin öğrencilerinin istekleri doğrultusunda Yüksekokul tarafından belirlenen kontenjana göre isteğe bağlı hazırlık eğitimi veril</w:t>
      </w:r>
      <w:r w:rsidR="00FE53C7" w:rsidRPr="00EB71AA">
        <w:rPr>
          <w:rFonts w:ascii="Times New Roman" w:eastAsia="Times New Roman" w:hAnsi="Times New Roman" w:cs="Times New Roman"/>
          <w:bCs/>
          <w:sz w:val="24"/>
          <w:szCs w:val="24"/>
        </w:rPr>
        <w:t>ebilir.</w:t>
      </w:r>
    </w:p>
    <w:p w:rsidR="00CF4B18" w:rsidRPr="00EB71AA" w:rsidRDefault="00CF4B18" w:rsidP="001D00C6">
      <w:pPr>
        <w:spacing w:after="0" w:line="240" w:lineRule="auto"/>
        <w:ind w:right="-142" w:firstLine="720"/>
        <w:jc w:val="both"/>
        <w:rPr>
          <w:rFonts w:ascii="Times New Roman" w:eastAsia="Times New Roman" w:hAnsi="Times New Roman" w:cs="Times New Roman"/>
          <w:bCs/>
          <w:sz w:val="24"/>
          <w:szCs w:val="24"/>
        </w:rPr>
      </w:pPr>
      <w:r w:rsidRPr="00EB71AA">
        <w:rPr>
          <w:rFonts w:ascii="Times New Roman" w:eastAsia="Times New Roman" w:hAnsi="Times New Roman" w:cs="Times New Roman"/>
          <w:bCs/>
          <w:sz w:val="24"/>
          <w:szCs w:val="24"/>
        </w:rPr>
        <w:t xml:space="preserve">(2) İsteğe bağlı hazırlık sınıfı kontenjanları ve başvuru tarihleri Yüksekokul tarafından belirlenir ve her eğitim öğretim yılı başında ilan edilir. </w:t>
      </w:r>
      <w:r w:rsidR="00193CF8" w:rsidRPr="00EB71AA">
        <w:rPr>
          <w:rFonts w:ascii="Times New Roman" w:eastAsia="Times New Roman" w:hAnsi="Times New Roman" w:cs="Times New Roman"/>
          <w:bCs/>
          <w:sz w:val="24"/>
          <w:szCs w:val="24"/>
        </w:rPr>
        <w:t>Hazırlık sınıfı okuyacak ilgili öğrencilerin belirlenmesinde başvuru sırası esas alınır.</w:t>
      </w:r>
    </w:p>
    <w:p w:rsidR="00CF4B18" w:rsidRPr="00EB71AA" w:rsidRDefault="00CF4B18" w:rsidP="001D00C6">
      <w:pPr>
        <w:spacing w:after="0" w:line="240" w:lineRule="auto"/>
        <w:ind w:right="-142" w:firstLine="720"/>
        <w:jc w:val="both"/>
        <w:rPr>
          <w:rFonts w:ascii="Times New Roman" w:eastAsia="Times New Roman" w:hAnsi="Times New Roman" w:cs="Times New Roman"/>
          <w:bCs/>
          <w:sz w:val="24"/>
          <w:szCs w:val="24"/>
        </w:rPr>
      </w:pPr>
      <w:r w:rsidRPr="00EB71AA">
        <w:rPr>
          <w:rFonts w:ascii="Times New Roman" w:eastAsia="Times New Roman" w:hAnsi="Times New Roman" w:cs="Times New Roman"/>
          <w:bCs/>
          <w:sz w:val="24"/>
          <w:szCs w:val="24"/>
        </w:rPr>
        <w:t xml:space="preserve">(3) </w:t>
      </w:r>
      <w:r w:rsidR="00193CF8" w:rsidRPr="00EB71AA">
        <w:rPr>
          <w:rFonts w:ascii="Times New Roman" w:eastAsia="Times New Roman" w:hAnsi="Times New Roman" w:cs="Times New Roman"/>
          <w:bCs/>
          <w:sz w:val="24"/>
          <w:szCs w:val="24"/>
        </w:rPr>
        <w:t>İsteğe bağlı hazırlık sınıfı okumak isteyen öğrenciler okumak istediklerine dair dilekçelerin</w:t>
      </w:r>
      <w:r w:rsidR="00D846BC" w:rsidRPr="00EB71AA">
        <w:rPr>
          <w:rFonts w:ascii="Times New Roman" w:eastAsia="Times New Roman" w:hAnsi="Times New Roman" w:cs="Times New Roman"/>
          <w:bCs/>
          <w:sz w:val="24"/>
          <w:szCs w:val="24"/>
        </w:rPr>
        <w:t xml:space="preserve">i </w:t>
      </w:r>
      <w:r w:rsidR="00193CF8" w:rsidRPr="00EB71AA">
        <w:rPr>
          <w:rFonts w:ascii="Times New Roman" w:eastAsia="Times New Roman" w:hAnsi="Times New Roman" w:cs="Times New Roman"/>
          <w:bCs/>
          <w:sz w:val="24"/>
          <w:szCs w:val="24"/>
        </w:rPr>
        <w:t xml:space="preserve">her akademik yıl başında yapılan zorunlu yabancı dil sınıfı muafiyet sınavından </w:t>
      </w:r>
      <w:r w:rsidR="00D846BC" w:rsidRPr="00EB71AA">
        <w:rPr>
          <w:rFonts w:ascii="Times New Roman" w:eastAsia="Times New Roman" w:hAnsi="Times New Roman" w:cs="Times New Roman"/>
          <w:bCs/>
          <w:sz w:val="24"/>
          <w:szCs w:val="24"/>
        </w:rPr>
        <w:t xml:space="preserve">en az yedi gün </w:t>
      </w:r>
      <w:r w:rsidR="00193CF8" w:rsidRPr="00EB71AA">
        <w:rPr>
          <w:rFonts w:ascii="Times New Roman" w:eastAsia="Times New Roman" w:hAnsi="Times New Roman" w:cs="Times New Roman"/>
          <w:bCs/>
          <w:sz w:val="24"/>
          <w:szCs w:val="24"/>
        </w:rPr>
        <w:t xml:space="preserve">önce </w:t>
      </w:r>
      <w:r w:rsidR="00D846BC" w:rsidRPr="00EB71AA">
        <w:rPr>
          <w:rFonts w:ascii="Times New Roman" w:eastAsia="Times New Roman" w:hAnsi="Times New Roman" w:cs="Times New Roman"/>
          <w:bCs/>
          <w:sz w:val="24"/>
          <w:szCs w:val="24"/>
        </w:rPr>
        <w:t xml:space="preserve">yüksekokul öğrenci işlerine vermek zorundadırlar. </w:t>
      </w:r>
    </w:p>
    <w:p w:rsidR="00D846BC" w:rsidRPr="00EB71AA" w:rsidRDefault="00D846BC"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Cs/>
          <w:sz w:val="24"/>
          <w:szCs w:val="24"/>
        </w:rPr>
        <w:t xml:space="preserve">(4) İsteğe bağlı hazırlık sınıfı eğitimi süresi bir akademik yıldır. </w:t>
      </w:r>
      <w:r w:rsidRPr="00EB71AA">
        <w:rPr>
          <w:rFonts w:ascii="Times New Roman" w:eastAsia="Times New Roman" w:hAnsi="Times New Roman" w:cs="Times New Roman"/>
          <w:sz w:val="24"/>
          <w:szCs w:val="24"/>
        </w:rPr>
        <w:t xml:space="preserve">Bu süre öğrencilerin kayıtlı oldukların programın öğrenim süresinden düşmez. İsteğe bağlı hazırlık sınıfı öğrencileri, hazırlık sınıfı eğitimlerinden ara dönemde vazgeçip bölümlerine geçiş yapamazlar. </w:t>
      </w:r>
    </w:p>
    <w:p w:rsidR="00D846BC" w:rsidRPr="00EB71AA" w:rsidRDefault="00D846BC" w:rsidP="001D00C6">
      <w:pPr>
        <w:spacing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(5) Hazırlık sınıfını başarı ile tamamlayanlar veya tamamlayamayanlar bir sonraki eğitim-öğretim yılında kayıtlı oldukları programlardaki öğrenimlerine devam ederler. </w:t>
      </w:r>
    </w:p>
    <w:p w:rsidR="00395577" w:rsidRDefault="00395577" w:rsidP="00EB71AA">
      <w:pPr>
        <w:spacing w:after="0" w:line="240" w:lineRule="auto"/>
        <w:ind w:right="-142"/>
        <w:jc w:val="both"/>
        <w:rPr>
          <w:rFonts w:ascii="Times New Roman" w:eastAsia="Times New Roman" w:hAnsi="Times New Roman" w:cs="Times New Roman"/>
          <w:b/>
          <w:sz w:val="24"/>
          <w:szCs w:val="24"/>
        </w:rPr>
      </w:pPr>
    </w:p>
    <w:p w:rsidR="002846B6" w:rsidRPr="00070ECC" w:rsidRDefault="002846B6" w:rsidP="002846B6">
      <w:pPr>
        <w:spacing w:after="0" w:line="240" w:lineRule="auto"/>
        <w:ind w:right="-142" w:firstLine="720"/>
        <w:jc w:val="both"/>
        <w:rPr>
          <w:rFonts w:ascii="Times New Roman" w:eastAsia="Times New Roman" w:hAnsi="Times New Roman" w:cs="Times New Roman"/>
          <w:b/>
          <w:sz w:val="24"/>
          <w:szCs w:val="24"/>
        </w:rPr>
      </w:pPr>
      <w:r w:rsidRPr="00070ECC">
        <w:rPr>
          <w:rFonts w:ascii="Times New Roman" w:eastAsia="Times New Roman" w:hAnsi="Times New Roman" w:cs="Times New Roman"/>
          <w:b/>
          <w:sz w:val="24"/>
          <w:szCs w:val="24"/>
        </w:rPr>
        <w:t>Ortak Zorunlu Yabancı Dil Dersleri</w:t>
      </w:r>
      <w:r w:rsidR="00BE5E15">
        <w:rPr>
          <w:rFonts w:ascii="Times New Roman" w:eastAsia="Times New Roman" w:hAnsi="Times New Roman" w:cs="Times New Roman"/>
          <w:b/>
          <w:sz w:val="24"/>
          <w:szCs w:val="24"/>
        </w:rPr>
        <w:t xml:space="preserve"> ve Muafiyet</w:t>
      </w:r>
    </w:p>
    <w:p w:rsidR="00BE5E15" w:rsidRPr="00BE5E15" w:rsidRDefault="00BE5E15" w:rsidP="00BE5E15">
      <w:pPr>
        <w:spacing w:after="0" w:line="240" w:lineRule="auto"/>
        <w:ind w:firstLine="720"/>
        <w:jc w:val="both"/>
        <w:rPr>
          <w:rFonts w:eastAsia="Times New Roman"/>
        </w:rPr>
      </w:pPr>
      <w:r w:rsidRPr="00BE5E15">
        <w:rPr>
          <w:rFonts w:ascii="Times New Roman" w:eastAsia="Times New Roman" w:hAnsi="Times New Roman" w:cs="Times New Roman"/>
          <w:b/>
          <w:bCs/>
          <w:sz w:val="24"/>
          <w:szCs w:val="24"/>
        </w:rPr>
        <w:t>Madde 9 – </w:t>
      </w:r>
      <w:r w:rsidRPr="00BE5E15">
        <w:rPr>
          <w:rFonts w:ascii="Times New Roman" w:eastAsia="Times New Roman" w:hAnsi="Times New Roman" w:cs="Times New Roman"/>
          <w:sz w:val="24"/>
          <w:szCs w:val="24"/>
        </w:rPr>
        <w:t>(1)</w:t>
      </w:r>
      <w:r w:rsidRPr="00BE5E15">
        <w:rPr>
          <w:rFonts w:ascii="Times New Roman" w:eastAsia="Times New Roman" w:hAnsi="Times New Roman" w:cs="Times New Roman"/>
          <w:b/>
          <w:bCs/>
          <w:sz w:val="24"/>
          <w:szCs w:val="24"/>
        </w:rPr>
        <w:t> </w:t>
      </w:r>
      <w:r w:rsidRPr="00BE5E15">
        <w:rPr>
          <w:rFonts w:ascii="Times New Roman" w:eastAsia="Times New Roman" w:hAnsi="Times New Roman" w:cs="Times New Roman"/>
          <w:sz w:val="24"/>
          <w:szCs w:val="24"/>
        </w:rPr>
        <w:t>Öğrenciler Yüksekokul tarafından açılabilecek farklı dillerde Zorunlu Yabancı Dil I ve Yabancı Dil II dersleri alabilirler.  </w:t>
      </w:r>
    </w:p>
    <w:p w:rsidR="00BE5E15" w:rsidRPr="00BE5E15" w:rsidRDefault="00BE5E15" w:rsidP="00BE5E15">
      <w:pPr>
        <w:spacing w:after="0" w:line="240" w:lineRule="auto"/>
        <w:ind w:firstLine="720"/>
        <w:jc w:val="both"/>
        <w:rPr>
          <w:rFonts w:eastAsia="Times New Roman"/>
        </w:rPr>
      </w:pPr>
      <w:r w:rsidRPr="00BE5E15">
        <w:rPr>
          <w:rFonts w:ascii="Times New Roman" w:eastAsia="Times New Roman" w:hAnsi="Times New Roman" w:cs="Times New Roman"/>
          <w:sz w:val="24"/>
          <w:szCs w:val="24"/>
        </w:rPr>
        <w:t>(2) Tercihen edilen dilde Zorunlu Yabancı Dil I dersini alan öğrenciler aynı dildeki Zorunlu Yabancı Dil II dersini almak zorundadır.</w:t>
      </w:r>
    </w:p>
    <w:p w:rsidR="00BE5E15" w:rsidRPr="00BE5E15" w:rsidRDefault="00BE5E15" w:rsidP="00BE5E15">
      <w:pPr>
        <w:spacing w:after="0" w:line="240" w:lineRule="auto"/>
        <w:ind w:firstLine="720"/>
        <w:jc w:val="both"/>
        <w:rPr>
          <w:rFonts w:eastAsia="Times New Roman"/>
        </w:rPr>
      </w:pPr>
      <w:r w:rsidRPr="00BE5E1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Tercih ettiği Zorunlu Yabancı d</w:t>
      </w:r>
      <w:r w:rsidRPr="00BE5E15">
        <w:rPr>
          <w:rFonts w:ascii="Times New Roman" w:eastAsia="Times New Roman" w:hAnsi="Times New Roman" w:cs="Times New Roman"/>
          <w:sz w:val="24"/>
          <w:szCs w:val="24"/>
        </w:rPr>
        <w:t>ilde eğitim alıp devamsızlıktan veya başarısızlıktan kalan öğrenci, bir sonraki akademik yılda farklı bir dildeki Yabancı Dil dersini tercih etmek isterse tercih ettiği dildeki derslere devam etmek zorundadır. </w:t>
      </w:r>
    </w:p>
    <w:p w:rsidR="00BE5E15" w:rsidRPr="00BE5E15" w:rsidRDefault="00BE5E15" w:rsidP="00BE5E15">
      <w:pPr>
        <w:spacing w:after="0" w:line="240" w:lineRule="auto"/>
        <w:ind w:firstLine="720"/>
        <w:jc w:val="both"/>
        <w:rPr>
          <w:rFonts w:eastAsia="Times New Roman"/>
        </w:rPr>
      </w:pPr>
      <w:r w:rsidRPr="00BE5E15">
        <w:rPr>
          <w:rFonts w:ascii="Times New Roman" w:eastAsia="Times New Roman" w:hAnsi="Times New Roman" w:cs="Times New Roman"/>
          <w:sz w:val="24"/>
          <w:szCs w:val="24"/>
        </w:rPr>
        <w:t>(4) 2022/2023 Eğitim-Öğretim yılı başında Yüksekokul tarafından açılabilecek Zorunlu Yabancı Dil I ve Yabancı Dil II dersleri kapsamında verilecek yabancı dil dersleri tercihleri öğrencilerin bağlı olduğu akademik birimler tarafından toplanır. Belirtilen tarihler arasında tercih başvurusunda bulunmayan öğrenciler Zorunlu Yabancı Dil derslerini İngilizce dilinde alacaklardır. </w:t>
      </w:r>
    </w:p>
    <w:p w:rsidR="00BE5E15" w:rsidRPr="00BE5E15" w:rsidRDefault="00BE5E15" w:rsidP="00BE5E15">
      <w:pPr>
        <w:spacing w:after="0" w:line="240" w:lineRule="auto"/>
        <w:ind w:firstLine="720"/>
        <w:jc w:val="both"/>
        <w:rPr>
          <w:rFonts w:eastAsia="Times New Roman"/>
        </w:rPr>
      </w:pPr>
      <w:r>
        <w:rPr>
          <w:rFonts w:ascii="Times New Roman" w:eastAsia="Times New Roman" w:hAnsi="Times New Roman" w:cs="Times New Roman"/>
          <w:sz w:val="24"/>
          <w:szCs w:val="24"/>
        </w:rPr>
        <w:t xml:space="preserve">(5) </w:t>
      </w:r>
      <w:proofErr w:type="spellStart"/>
      <w:r w:rsidRPr="00BE5E15">
        <w:rPr>
          <w:rFonts w:ascii="Times New Roman" w:eastAsia="Times New Roman" w:hAnsi="Times New Roman" w:cs="Times New Roman"/>
          <w:sz w:val="24"/>
          <w:szCs w:val="24"/>
        </w:rPr>
        <w:t>Önlisans</w:t>
      </w:r>
      <w:proofErr w:type="spellEnd"/>
      <w:r w:rsidRPr="00BE5E15">
        <w:rPr>
          <w:rFonts w:ascii="Times New Roman" w:eastAsia="Times New Roman" w:hAnsi="Times New Roman" w:cs="Times New Roman"/>
          <w:sz w:val="24"/>
          <w:szCs w:val="24"/>
        </w:rPr>
        <w:t xml:space="preserve"> ve lisans düzeyinde verilen zorunlu yabancı dil dersleri ve derslerden muafiyet ile ilgili işleyiş 19.02.2019 tarihinde güncellenen Trabzon Üniversitesi Ders Muafiyet ve Uyum İşlemleri Yönergesine göre yürütülür.</w:t>
      </w:r>
    </w:p>
    <w:p w:rsidR="00BE5E15" w:rsidRPr="007E23F9" w:rsidRDefault="00BE5E15" w:rsidP="00BE5E15">
      <w:pPr>
        <w:spacing w:after="0" w:line="240" w:lineRule="auto"/>
        <w:ind w:firstLine="720"/>
        <w:jc w:val="both"/>
        <w:rPr>
          <w:rFonts w:eastAsia="Times New Roman"/>
          <w:color w:val="000000" w:themeColor="text1"/>
        </w:rPr>
      </w:pPr>
      <w:r>
        <w:rPr>
          <w:rFonts w:ascii="Times New Roman" w:eastAsia="Times New Roman" w:hAnsi="Times New Roman" w:cs="Times New Roman"/>
          <w:sz w:val="24"/>
          <w:szCs w:val="24"/>
        </w:rPr>
        <w:t>(6</w:t>
      </w:r>
      <w:r w:rsidRPr="00BE5E15">
        <w:rPr>
          <w:rFonts w:ascii="Times New Roman" w:eastAsia="Times New Roman" w:hAnsi="Times New Roman" w:cs="Times New Roman"/>
          <w:sz w:val="24"/>
          <w:szCs w:val="24"/>
        </w:rPr>
        <w:t>) Ortak zorunlu yabancı dil muafiyet sınavı, öğrencilerin kayıtlı olduğu programın eğitim dili dışında yabancı bir dilden muaf olabilmeleri için her akademik yılın başın akademik takvimde belirtilen tarihlerde yapılır.</w:t>
      </w:r>
      <w:r w:rsidR="003F13D0">
        <w:rPr>
          <w:rFonts w:ascii="Times New Roman" w:eastAsia="Times New Roman" w:hAnsi="Times New Roman" w:cs="Times New Roman"/>
          <w:sz w:val="24"/>
          <w:szCs w:val="24"/>
        </w:rPr>
        <w:t xml:space="preserve"> </w:t>
      </w:r>
      <w:r w:rsidR="00627DE8">
        <w:rPr>
          <w:rFonts w:ascii="Times New Roman" w:eastAsia="Times New Roman" w:hAnsi="Times New Roman" w:cs="Times New Roman"/>
          <w:b/>
          <w:sz w:val="24"/>
          <w:szCs w:val="24"/>
        </w:rPr>
        <w:t>(Ek-Senato Kararı-17.12.2024-78</w:t>
      </w:r>
      <w:r w:rsidR="007E23F9">
        <w:rPr>
          <w:rFonts w:ascii="Times New Roman" w:eastAsia="Times New Roman" w:hAnsi="Times New Roman" w:cs="Times New Roman"/>
          <w:b/>
          <w:sz w:val="24"/>
          <w:szCs w:val="24"/>
        </w:rPr>
        <w:t>/6)</w:t>
      </w:r>
      <w:r w:rsidR="007E23F9" w:rsidRPr="00C30F12">
        <w:rPr>
          <w:rFonts w:ascii="Times New Roman" w:eastAsia="Times New Roman" w:hAnsi="Times New Roman" w:cs="Times New Roman"/>
          <w:color w:val="FF0000"/>
          <w:sz w:val="24"/>
          <w:szCs w:val="24"/>
        </w:rPr>
        <w:t xml:space="preserve"> </w:t>
      </w:r>
      <w:r w:rsidR="003F13D0" w:rsidRPr="007E23F9">
        <w:rPr>
          <w:rFonts w:ascii="Times New Roman" w:eastAsia="Times New Roman" w:hAnsi="Times New Roman" w:cs="Times New Roman"/>
          <w:color w:val="000000" w:themeColor="text1"/>
          <w:sz w:val="24"/>
          <w:szCs w:val="24"/>
        </w:rPr>
        <w:t>Yüksekokul Yönetim Kurulu üniversiteye ilk kayıtları geç yapıldığından sınava katılamayan öğrenciler için yeniden sınav yapılmasına karar verebilir</w:t>
      </w:r>
    </w:p>
    <w:p w:rsidR="00BE5E15" w:rsidRPr="00BE5E15" w:rsidRDefault="00BE5E15" w:rsidP="00BE5E15">
      <w:pPr>
        <w:spacing w:after="0" w:line="240" w:lineRule="auto"/>
        <w:ind w:firstLine="720"/>
        <w:jc w:val="both"/>
        <w:rPr>
          <w:rFonts w:eastAsia="Times New Roman"/>
        </w:rPr>
      </w:pPr>
      <w:r>
        <w:rPr>
          <w:rFonts w:ascii="Times New Roman" w:eastAsia="Times New Roman" w:hAnsi="Times New Roman" w:cs="Times New Roman"/>
          <w:sz w:val="24"/>
          <w:szCs w:val="24"/>
        </w:rPr>
        <w:t>(7</w:t>
      </w:r>
      <w:r w:rsidRPr="00BE5E15">
        <w:rPr>
          <w:rFonts w:ascii="Times New Roman" w:eastAsia="Times New Roman" w:hAnsi="Times New Roman" w:cs="Times New Roman"/>
          <w:sz w:val="24"/>
          <w:szCs w:val="24"/>
        </w:rPr>
        <w:t>) Yabancı Dil 1 ve Yabancı Dil 2 ders muafiyetleri, muafiyet sınavına girip derslerin birinden ya da ikisinden muaf olan öğrencilerin genel not ortalamasını etkilemez.</w:t>
      </w:r>
    </w:p>
    <w:p w:rsidR="009A58CC" w:rsidRDefault="009A58CC" w:rsidP="002846B6">
      <w:pPr>
        <w:spacing w:after="0" w:line="240" w:lineRule="auto"/>
        <w:ind w:righ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46B6" w:rsidRPr="00EB71AA" w:rsidRDefault="002846B6" w:rsidP="00EB71AA">
      <w:pPr>
        <w:spacing w:after="0" w:line="240" w:lineRule="auto"/>
        <w:ind w:right="-142"/>
        <w:jc w:val="both"/>
        <w:rPr>
          <w:rFonts w:ascii="Times New Roman" w:eastAsia="Times New Roman" w:hAnsi="Times New Roman" w:cs="Times New Roman"/>
          <w:b/>
          <w:sz w:val="24"/>
          <w:szCs w:val="24"/>
        </w:rPr>
      </w:pPr>
    </w:p>
    <w:p w:rsidR="00B1243E" w:rsidRPr="00EB71AA" w:rsidRDefault="00B1243E" w:rsidP="001D00C6">
      <w:pPr>
        <w:pStyle w:val="Balk1"/>
        <w:spacing w:before="7" w:line="240" w:lineRule="auto"/>
        <w:ind w:firstLine="720"/>
        <w:jc w:val="both"/>
        <w:rPr>
          <w:rFonts w:ascii="Times New Roman" w:hAnsi="Times New Roman" w:cs="Times New Roman"/>
          <w:sz w:val="24"/>
          <w:szCs w:val="24"/>
        </w:rPr>
      </w:pPr>
      <w:r w:rsidRPr="00EB71AA">
        <w:rPr>
          <w:rFonts w:ascii="Times New Roman" w:hAnsi="Times New Roman" w:cs="Times New Roman"/>
          <w:sz w:val="24"/>
          <w:szCs w:val="24"/>
        </w:rPr>
        <w:t>Eğitim-Öğretim Süresi ve Devam Zorunluluğ</w:t>
      </w:r>
      <w:r w:rsidR="002656D8" w:rsidRPr="00EB71AA">
        <w:rPr>
          <w:rFonts w:ascii="Times New Roman" w:hAnsi="Times New Roman" w:cs="Times New Roman"/>
          <w:sz w:val="24"/>
          <w:szCs w:val="24"/>
        </w:rPr>
        <w:t>u</w:t>
      </w:r>
    </w:p>
    <w:p w:rsidR="00B1243E" w:rsidRPr="00EB71AA" w:rsidRDefault="001D00C6" w:rsidP="001D00C6">
      <w:pPr>
        <w:pStyle w:val="GvdeMetni"/>
        <w:spacing w:before="31"/>
        <w:ind w:left="0" w:right="226" w:firstLine="73"/>
        <w:rPr>
          <w:sz w:val="24"/>
          <w:szCs w:val="24"/>
        </w:rPr>
      </w:pPr>
      <w:r>
        <w:rPr>
          <w:b/>
          <w:sz w:val="24"/>
          <w:szCs w:val="24"/>
        </w:rPr>
        <w:t xml:space="preserve">           </w:t>
      </w:r>
      <w:r w:rsidR="00B1243E" w:rsidRPr="00EB71AA">
        <w:rPr>
          <w:b/>
          <w:sz w:val="24"/>
          <w:szCs w:val="24"/>
        </w:rPr>
        <w:t>M</w:t>
      </w:r>
      <w:r w:rsidR="00DF0F1F">
        <w:rPr>
          <w:b/>
          <w:sz w:val="24"/>
          <w:szCs w:val="24"/>
        </w:rPr>
        <w:t>adde</w:t>
      </w:r>
      <w:r w:rsidR="00B1243E" w:rsidRPr="00EB71AA">
        <w:rPr>
          <w:b/>
          <w:spacing w:val="-9"/>
          <w:sz w:val="24"/>
          <w:szCs w:val="24"/>
        </w:rPr>
        <w:t xml:space="preserve"> </w:t>
      </w:r>
      <w:r w:rsidR="002846B6">
        <w:rPr>
          <w:b/>
          <w:sz w:val="24"/>
          <w:szCs w:val="24"/>
        </w:rPr>
        <w:t>10</w:t>
      </w:r>
      <w:r w:rsidR="00B1243E" w:rsidRPr="00EB71AA">
        <w:rPr>
          <w:b/>
          <w:spacing w:val="-9"/>
          <w:sz w:val="24"/>
          <w:szCs w:val="24"/>
        </w:rPr>
        <w:t xml:space="preserve"> </w:t>
      </w:r>
      <w:r w:rsidR="00B1243E" w:rsidRPr="00EB71AA">
        <w:rPr>
          <w:b/>
          <w:sz w:val="24"/>
          <w:szCs w:val="24"/>
        </w:rPr>
        <w:t>–</w:t>
      </w:r>
      <w:r w:rsidR="00B1243E" w:rsidRPr="00EB71AA">
        <w:rPr>
          <w:b/>
          <w:spacing w:val="-3"/>
          <w:sz w:val="24"/>
          <w:szCs w:val="24"/>
        </w:rPr>
        <w:t xml:space="preserve"> </w:t>
      </w:r>
      <w:r w:rsidR="00B1243E" w:rsidRPr="00EB71AA">
        <w:rPr>
          <w:sz w:val="24"/>
          <w:szCs w:val="24"/>
        </w:rPr>
        <w:t>(1)</w:t>
      </w:r>
      <w:r w:rsidR="00B1243E" w:rsidRPr="00EB71AA">
        <w:rPr>
          <w:spacing w:val="-9"/>
          <w:sz w:val="24"/>
          <w:szCs w:val="24"/>
        </w:rPr>
        <w:t xml:space="preserve"> </w:t>
      </w:r>
      <w:r w:rsidR="00B1243E" w:rsidRPr="00EB71AA">
        <w:rPr>
          <w:sz w:val="24"/>
          <w:szCs w:val="24"/>
        </w:rPr>
        <w:t>Öğretim</w:t>
      </w:r>
      <w:r w:rsidR="00B1243E" w:rsidRPr="00EB71AA">
        <w:rPr>
          <w:spacing w:val="-10"/>
          <w:sz w:val="24"/>
          <w:szCs w:val="24"/>
        </w:rPr>
        <w:t xml:space="preserve"> </w:t>
      </w:r>
      <w:r w:rsidR="00B1243E" w:rsidRPr="00EB71AA">
        <w:rPr>
          <w:sz w:val="24"/>
          <w:szCs w:val="24"/>
        </w:rPr>
        <w:t>dili</w:t>
      </w:r>
      <w:r w:rsidR="00B1243E" w:rsidRPr="00EB71AA">
        <w:rPr>
          <w:spacing w:val="-9"/>
          <w:sz w:val="24"/>
          <w:szCs w:val="24"/>
        </w:rPr>
        <w:t xml:space="preserve"> </w:t>
      </w:r>
      <w:r w:rsidR="00B1243E" w:rsidRPr="00EB71AA">
        <w:rPr>
          <w:sz w:val="24"/>
          <w:szCs w:val="24"/>
        </w:rPr>
        <w:t>kısmen</w:t>
      </w:r>
      <w:r w:rsidR="00B1243E" w:rsidRPr="00EB71AA">
        <w:rPr>
          <w:spacing w:val="-9"/>
          <w:sz w:val="24"/>
          <w:szCs w:val="24"/>
        </w:rPr>
        <w:t xml:space="preserve"> </w:t>
      </w:r>
      <w:r w:rsidR="00B1243E" w:rsidRPr="00EB71AA">
        <w:rPr>
          <w:sz w:val="24"/>
          <w:szCs w:val="24"/>
        </w:rPr>
        <w:t>veya</w:t>
      </w:r>
      <w:r w:rsidR="00B1243E" w:rsidRPr="00EB71AA">
        <w:rPr>
          <w:spacing w:val="-9"/>
          <w:sz w:val="24"/>
          <w:szCs w:val="24"/>
        </w:rPr>
        <w:t xml:space="preserve"> </w:t>
      </w:r>
      <w:r w:rsidR="00B1243E" w:rsidRPr="00EB71AA">
        <w:rPr>
          <w:sz w:val="24"/>
          <w:szCs w:val="24"/>
        </w:rPr>
        <w:t>tamamen</w:t>
      </w:r>
      <w:r w:rsidR="00B1243E" w:rsidRPr="00EB71AA">
        <w:rPr>
          <w:spacing w:val="-10"/>
          <w:sz w:val="24"/>
          <w:szCs w:val="24"/>
        </w:rPr>
        <w:t xml:space="preserve"> </w:t>
      </w:r>
      <w:r w:rsidR="00B1243E" w:rsidRPr="00EB71AA">
        <w:rPr>
          <w:sz w:val="24"/>
          <w:szCs w:val="24"/>
        </w:rPr>
        <w:t>yabancı</w:t>
      </w:r>
      <w:r w:rsidR="00B1243E" w:rsidRPr="00EB71AA">
        <w:rPr>
          <w:spacing w:val="-8"/>
          <w:sz w:val="24"/>
          <w:szCs w:val="24"/>
        </w:rPr>
        <w:t xml:space="preserve"> </w:t>
      </w:r>
      <w:r w:rsidR="00B1243E" w:rsidRPr="00EB71AA">
        <w:rPr>
          <w:sz w:val="24"/>
          <w:szCs w:val="24"/>
        </w:rPr>
        <w:t>dilde</w:t>
      </w:r>
      <w:r w:rsidR="00B1243E" w:rsidRPr="00EB71AA">
        <w:rPr>
          <w:spacing w:val="-10"/>
          <w:sz w:val="24"/>
          <w:szCs w:val="24"/>
        </w:rPr>
        <w:t xml:space="preserve"> </w:t>
      </w:r>
      <w:r w:rsidR="00B1243E" w:rsidRPr="00EB71AA">
        <w:rPr>
          <w:sz w:val="24"/>
          <w:szCs w:val="24"/>
        </w:rPr>
        <w:t>olan</w:t>
      </w:r>
      <w:r w:rsidR="00B1243E" w:rsidRPr="00EB71AA">
        <w:rPr>
          <w:spacing w:val="-9"/>
          <w:sz w:val="24"/>
          <w:szCs w:val="24"/>
        </w:rPr>
        <w:t xml:space="preserve"> </w:t>
      </w:r>
      <w:r w:rsidR="00B1243E" w:rsidRPr="00EB71AA">
        <w:rPr>
          <w:sz w:val="24"/>
          <w:szCs w:val="24"/>
        </w:rPr>
        <w:t>programa</w:t>
      </w:r>
      <w:r w:rsidR="00B1243E" w:rsidRPr="00EB71AA">
        <w:rPr>
          <w:spacing w:val="-9"/>
          <w:sz w:val="24"/>
          <w:szCs w:val="24"/>
        </w:rPr>
        <w:t xml:space="preserve"> </w:t>
      </w:r>
      <w:r w:rsidR="00B1243E" w:rsidRPr="00EB71AA">
        <w:rPr>
          <w:sz w:val="24"/>
          <w:szCs w:val="24"/>
        </w:rPr>
        <w:t>kayıt</w:t>
      </w:r>
      <w:r w:rsidR="00B1243E" w:rsidRPr="00EB71AA">
        <w:rPr>
          <w:spacing w:val="-10"/>
          <w:sz w:val="24"/>
          <w:szCs w:val="24"/>
        </w:rPr>
        <w:t xml:space="preserve"> </w:t>
      </w:r>
      <w:r w:rsidR="00B1243E" w:rsidRPr="00EB71AA">
        <w:rPr>
          <w:sz w:val="24"/>
          <w:szCs w:val="24"/>
        </w:rPr>
        <w:t>yaptırmış</w:t>
      </w:r>
      <w:r w:rsidR="00B1243E" w:rsidRPr="00EB71AA">
        <w:rPr>
          <w:spacing w:val="-9"/>
          <w:sz w:val="24"/>
          <w:szCs w:val="24"/>
        </w:rPr>
        <w:t xml:space="preserve"> </w:t>
      </w:r>
      <w:r w:rsidR="00B1243E" w:rsidRPr="00EB71AA">
        <w:rPr>
          <w:sz w:val="24"/>
          <w:szCs w:val="24"/>
        </w:rPr>
        <w:t>öğrenciler</w:t>
      </w:r>
      <w:r w:rsidR="00B1243E" w:rsidRPr="00EB71AA">
        <w:rPr>
          <w:spacing w:val="-9"/>
          <w:sz w:val="24"/>
          <w:szCs w:val="24"/>
        </w:rPr>
        <w:t xml:space="preserve"> </w:t>
      </w:r>
      <w:r w:rsidR="00B1243E" w:rsidRPr="00EB71AA">
        <w:rPr>
          <w:sz w:val="24"/>
          <w:szCs w:val="24"/>
        </w:rPr>
        <w:t xml:space="preserve">için </w:t>
      </w:r>
      <w:r w:rsidR="00B1243E" w:rsidRPr="00EB71AA">
        <w:rPr>
          <w:spacing w:val="-2"/>
          <w:sz w:val="24"/>
          <w:szCs w:val="24"/>
        </w:rPr>
        <w:t>Hazırlık Sınıfı öğrenim süresi</w:t>
      </w:r>
      <w:r w:rsidR="00B1243E" w:rsidRPr="00EB71AA">
        <w:rPr>
          <w:spacing w:val="-3"/>
          <w:sz w:val="24"/>
          <w:szCs w:val="24"/>
        </w:rPr>
        <w:t xml:space="preserve"> </w:t>
      </w:r>
      <w:r w:rsidR="00B1243E" w:rsidRPr="00EB71AA">
        <w:rPr>
          <w:spacing w:val="-2"/>
          <w:sz w:val="24"/>
          <w:szCs w:val="24"/>
        </w:rPr>
        <w:t>2547 sayılı Kanunun 44</w:t>
      </w:r>
      <w:r w:rsidR="00B1243E" w:rsidRPr="00EB71AA">
        <w:rPr>
          <w:spacing w:val="-3"/>
          <w:sz w:val="24"/>
          <w:szCs w:val="24"/>
        </w:rPr>
        <w:t xml:space="preserve"> </w:t>
      </w:r>
      <w:r w:rsidR="00B1243E" w:rsidRPr="00EB71AA">
        <w:rPr>
          <w:spacing w:val="-2"/>
          <w:sz w:val="24"/>
          <w:szCs w:val="24"/>
        </w:rPr>
        <w:t>üncü</w:t>
      </w:r>
      <w:r w:rsidR="00B1243E" w:rsidRPr="00EB71AA">
        <w:rPr>
          <w:spacing w:val="-3"/>
          <w:sz w:val="24"/>
          <w:szCs w:val="24"/>
        </w:rPr>
        <w:t xml:space="preserve"> </w:t>
      </w:r>
      <w:r w:rsidR="00B1243E" w:rsidRPr="00EB71AA">
        <w:rPr>
          <w:spacing w:val="-2"/>
          <w:sz w:val="24"/>
          <w:szCs w:val="24"/>
        </w:rPr>
        <w:t>maddesinin (c) fıkrası</w:t>
      </w:r>
      <w:r w:rsidR="00B1243E" w:rsidRPr="00EB71AA">
        <w:rPr>
          <w:spacing w:val="-3"/>
          <w:sz w:val="24"/>
          <w:szCs w:val="24"/>
        </w:rPr>
        <w:t xml:space="preserve"> </w:t>
      </w:r>
      <w:r w:rsidR="00B1243E" w:rsidRPr="00EB71AA">
        <w:rPr>
          <w:spacing w:val="-2"/>
          <w:sz w:val="24"/>
          <w:szCs w:val="24"/>
        </w:rPr>
        <w:t>ile 49</w:t>
      </w:r>
      <w:r w:rsidR="00B1243E" w:rsidRPr="00EB71AA">
        <w:rPr>
          <w:spacing w:val="-3"/>
          <w:sz w:val="24"/>
          <w:szCs w:val="24"/>
        </w:rPr>
        <w:t xml:space="preserve"> </w:t>
      </w:r>
      <w:r w:rsidR="00B1243E" w:rsidRPr="00EB71AA">
        <w:rPr>
          <w:spacing w:val="-2"/>
          <w:sz w:val="24"/>
          <w:szCs w:val="24"/>
        </w:rPr>
        <w:t xml:space="preserve">uncu maddesine göre düzenlenir </w:t>
      </w:r>
      <w:r w:rsidR="00B1243E" w:rsidRPr="00EB71AA">
        <w:rPr>
          <w:sz w:val="24"/>
          <w:szCs w:val="24"/>
        </w:rPr>
        <w:t xml:space="preserve">ve öğrenim süresi azami iki </w:t>
      </w:r>
      <w:r w:rsidR="00B1243E" w:rsidRPr="00EB71AA">
        <w:rPr>
          <w:sz w:val="24"/>
          <w:szCs w:val="24"/>
        </w:rPr>
        <w:lastRenderedPageBreak/>
        <w:t>yıldır.</w:t>
      </w:r>
    </w:p>
    <w:p w:rsidR="00B1243E" w:rsidRPr="00EB71AA" w:rsidRDefault="00B1243E" w:rsidP="00EB71AA">
      <w:pPr>
        <w:pStyle w:val="GvdeMetni"/>
        <w:spacing w:before="31"/>
        <w:ind w:left="73" w:right="226" w:firstLine="720"/>
        <w:rPr>
          <w:sz w:val="24"/>
          <w:szCs w:val="24"/>
        </w:rPr>
      </w:pPr>
      <w:r w:rsidRPr="00EB71AA">
        <w:rPr>
          <w:sz w:val="24"/>
          <w:szCs w:val="24"/>
        </w:rPr>
        <w:t>(</w:t>
      </w:r>
      <w:r w:rsidR="001A70C9" w:rsidRPr="00EB71AA">
        <w:rPr>
          <w:sz w:val="24"/>
          <w:szCs w:val="24"/>
        </w:rPr>
        <w:t>2</w:t>
      </w:r>
      <w:r w:rsidRPr="00EB71AA">
        <w:rPr>
          <w:sz w:val="24"/>
          <w:szCs w:val="24"/>
        </w:rPr>
        <w:t>) Hazırlık muafiyet sınavından başarılı olanlar ile sınavdan muaf olanlar hariç, zorunlu yabancı dil hazırlık sınıfına devam eden öğrenciler derslerin %</w:t>
      </w:r>
      <w:r w:rsidR="009F6469" w:rsidRPr="00EB71AA">
        <w:rPr>
          <w:sz w:val="24"/>
          <w:szCs w:val="24"/>
        </w:rPr>
        <w:t>7</w:t>
      </w:r>
      <w:r w:rsidRPr="00EB71AA">
        <w:rPr>
          <w:sz w:val="24"/>
          <w:szCs w:val="24"/>
        </w:rPr>
        <w:t>0’nine devam etmekle yükümlüdür. Sağlık raporları devamdan sayılmaz. Sadece ara sınav şeklindeki yarıyıl içi çalışmalar için mazeret sınavı hakkı verilmesinde kullanılır.</w:t>
      </w:r>
      <w:r w:rsidR="00AE2109" w:rsidRPr="00EB71AA">
        <w:rPr>
          <w:sz w:val="24"/>
          <w:szCs w:val="24"/>
        </w:rPr>
        <w:t xml:space="preserve"> Devamsız öğrenciler, yılsonu ve bütünleme sınavına giremezler.  </w:t>
      </w:r>
    </w:p>
    <w:p w:rsidR="00081AA8" w:rsidRPr="00EB71AA" w:rsidRDefault="00B1243E" w:rsidP="00EB71AA">
      <w:pPr>
        <w:pStyle w:val="GvdeMetni"/>
        <w:spacing w:before="67"/>
        <w:ind w:right="224"/>
        <w:rPr>
          <w:spacing w:val="-7"/>
          <w:sz w:val="24"/>
          <w:szCs w:val="24"/>
        </w:rPr>
      </w:pPr>
      <w:r w:rsidRPr="00EB71AA">
        <w:rPr>
          <w:sz w:val="24"/>
          <w:szCs w:val="24"/>
        </w:rPr>
        <w:t>(</w:t>
      </w:r>
      <w:r w:rsidR="001A70C9" w:rsidRPr="00EB71AA">
        <w:rPr>
          <w:sz w:val="24"/>
          <w:szCs w:val="24"/>
        </w:rPr>
        <w:t>3</w:t>
      </w:r>
      <w:r w:rsidRPr="00EB71AA">
        <w:rPr>
          <w:sz w:val="24"/>
          <w:szCs w:val="24"/>
        </w:rPr>
        <w:t>) Hazırlık muafiyet sınavından başarılı olanlar ile sınavdan muaf olanlar hariç olmak üzere</w:t>
      </w:r>
      <w:r w:rsidRPr="00EB71AA">
        <w:rPr>
          <w:spacing w:val="-2"/>
          <w:sz w:val="24"/>
          <w:szCs w:val="24"/>
        </w:rPr>
        <w:t xml:space="preserve"> </w:t>
      </w:r>
      <w:proofErr w:type="spellStart"/>
      <w:r w:rsidRPr="00EB71AA">
        <w:rPr>
          <w:sz w:val="24"/>
          <w:szCs w:val="24"/>
        </w:rPr>
        <w:t>önlisans</w:t>
      </w:r>
      <w:proofErr w:type="spellEnd"/>
      <w:r w:rsidRPr="00EB71AA">
        <w:rPr>
          <w:sz w:val="24"/>
          <w:szCs w:val="24"/>
        </w:rPr>
        <w:t>, lisans veya lisansüstü programlara kayıt yaptırmış olan öğrenciler yabancı dil hazırlık sınıfına devam etmekle</w:t>
      </w:r>
      <w:r w:rsidRPr="00EB71AA">
        <w:rPr>
          <w:spacing w:val="-8"/>
          <w:sz w:val="24"/>
          <w:szCs w:val="24"/>
        </w:rPr>
        <w:t xml:space="preserve"> </w:t>
      </w:r>
      <w:r w:rsidRPr="00EB71AA">
        <w:rPr>
          <w:sz w:val="24"/>
          <w:szCs w:val="24"/>
        </w:rPr>
        <w:t>yükümlüdürler.</w:t>
      </w:r>
      <w:r w:rsidRPr="00EB71AA">
        <w:rPr>
          <w:spacing w:val="-7"/>
          <w:sz w:val="24"/>
          <w:szCs w:val="24"/>
        </w:rPr>
        <w:t xml:space="preserve"> </w:t>
      </w:r>
    </w:p>
    <w:p w:rsidR="001A70C9" w:rsidRPr="00EB71AA" w:rsidRDefault="001A70C9" w:rsidP="00EB71AA">
      <w:pPr>
        <w:pStyle w:val="GvdeMetni"/>
        <w:spacing w:before="67"/>
        <w:ind w:right="224"/>
        <w:rPr>
          <w:spacing w:val="-7"/>
          <w:sz w:val="24"/>
          <w:szCs w:val="24"/>
        </w:rPr>
      </w:pPr>
      <w:r w:rsidRPr="00EB71AA">
        <w:rPr>
          <w:spacing w:val="-7"/>
          <w:sz w:val="24"/>
          <w:szCs w:val="24"/>
        </w:rPr>
        <w:t xml:space="preserve">(4) </w:t>
      </w:r>
      <w:r w:rsidRPr="00EB71AA">
        <w:rPr>
          <w:sz w:val="24"/>
          <w:szCs w:val="24"/>
        </w:rPr>
        <w:t>Hazırlık Sınıfı dersleri</w:t>
      </w:r>
      <w:r w:rsidR="00FE53C7" w:rsidRPr="00EB71AA">
        <w:rPr>
          <w:sz w:val="24"/>
          <w:szCs w:val="24"/>
        </w:rPr>
        <w:t xml:space="preserve">ni yürüten </w:t>
      </w:r>
      <w:r w:rsidRPr="00EB71AA">
        <w:rPr>
          <w:sz w:val="24"/>
          <w:szCs w:val="24"/>
        </w:rPr>
        <w:t>öğretim elemanları, öğrenci devamsızlıklarını gösterir tutanağı kendileri tutmak zorundadır. Herhangi bir nedenle derse girmeyen öğrenci yoklamada yok gösterilir. Öğretim elemanlarının öğrencilere izin verme yetkisi yoktur. Her öğrenci kendi devamsızlık kaydını tutmakla yükümlüdür. Öğretim elemanları yoklama tutanaklarını dönem sonlarında yüksekokul müdürlüğüne teslim eder</w:t>
      </w:r>
    </w:p>
    <w:p w:rsidR="00AE2109" w:rsidRPr="00EB71AA" w:rsidRDefault="00AE2109" w:rsidP="00EB71AA">
      <w:pPr>
        <w:pStyle w:val="GvdeMetni"/>
        <w:spacing w:before="67"/>
        <w:ind w:right="224"/>
        <w:rPr>
          <w:spacing w:val="-7"/>
          <w:sz w:val="24"/>
          <w:szCs w:val="24"/>
        </w:rPr>
      </w:pPr>
      <w:r w:rsidRPr="00EB71AA">
        <w:rPr>
          <w:spacing w:val="-7"/>
          <w:sz w:val="24"/>
          <w:szCs w:val="24"/>
        </w:rPr>
        <w:t>(5) İlk akademik yıl hazırlık sınıfından kalan öğrenciler, ikinci akademik yıllarında da hazırlık sınıfına devam etmek zorundadırlar.</w:t>
      </w:r>
    </w:p>
    <w:p w:rsidR="00AE2109" w:rsidRPr="00EB71AA" w:rsidRDefault="00AE2109" w:rsidP="00EB71AA">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(6)</w:t>
      </w:r>
      <w:r w:rsidR="003325FC">
        <w:rPr>
          <w:rFonts w:ascii="Times New Roman" w:eastAsia="Times New Roman" w:hAnsi="Times New Roman" w:cs="Times New Roman"/>
          <w:sz w:val="24"/>
          <w:szCs w:val="24"/>
        </w:rPr>
        <w:t xml:space="preserve"> </w:t>
      </w:r>
      <w:r w:rsidRPr="00DF0F1F">
        <w:rPr>
          <w:rFonts w:ascii="Times New Roman" w:eastAsia="Times New Roman" w:hAnsi="Times New Roman" w:cs="Times New Roman"/>
          <w:color w:val="000000" w:themeColor="text1"/>
          <w:sz w:val="24"/>
          <w:szCs w:val="24"/>
        </w:rPr>
        <w:t>Rektörlükçe onaylanan sosyal ve sportif etkinliklere katılan öğrenciler,</w:t>
      </w:r>
      <w:r w:rsidR="00C532AA" w:rsidRPr="00DF0F1F">
        <w:rPr>
          <w:rFonts w:ascii="Times New Roman" w:eastAsia="Times New Roman" w:hAnsi="Times New Roman" w:cs="Times New Roman"/>
          <w:color w:val="000000" w:themeColor="text1"/>
          <w:sz w:val="24"/>
          <w:szCs w:val="24"/>
        </w:rPr>
        <w:t xml:space="preserve"> </w:t>
      </w:r>
      <w:r w:rsidRPr="00DF0F1F">
        <w:rPr>
          <w:rFonts w:ascii="Times New Roman" w:eastAsia="Times New Roman" w:hAnsi="Times New Roman" w:cs="Times New Roman"/>
          <w:color w:val="000000" w:themeColor="text1"/>
          <w:sz w:val="24"/>
          <w:szCs w:val="24"/>
        </w:rPr>
        <w:t>bu sebeple katılamadıkları dersler</w:t>
      </w:r>
      <w:r w:rsidR="00C532AA" w:rsidRPr="00DF0F1F">
        <w:rPr>
          <w:rFonts w:ascii="Times New Roman" w:eastAsia="Times New Roman" w:hAnsi="Times New Roman" w:cs="Times New Roman"/>
          <w:color w:val="000000" w:themeColor="text1"/>
          <w:sz w:val="24"/>
          <w:szCs w:val="24"/>
        </w:rPr>
        <w:t>den</w:t>
      </w:r>
      <w:r w:rsidRPr="00DF0F1F">
        <w:rPr>
          <w:rFonts w:ascii="Times New Roman" w:eastAsia="Times New Roman" w:hAnsi="Times New Roman" w:cs="Times New Roman"/>
          <w:color w:val="000000" w:themeColor="text1"/>
          <w:sz w:val="24"/>
          <w:szCs w:val="24"/>
        </w:rPr>
        <w:t xml:space="preserve"> </w:t>
      </w:r>
      <w:r w:rsidR="00C532AA" w:rsidRPr="00DF0F1F">
        <w:rPr>
          <w:rFonts w:ascii="Times New Roman" w:eastAsia="Times New Roman" w:hAnsi="Times New Roman" w:cs="Times New Roman"/>
          <w:color w:val="000000" w:themeColor="text1"/>
          <w:sz w:val="24"/>
          <w:szCs w:val="24"/>
        </w:rPr>
        <w:t xml:space="preserve">dersi yürüten öğretim elemanının bilgisi ve onayına bağlı olarak </w:t>
      </w:r>
      <w:r w:rsidRPr="00DF0F1F">
        <w:rPr>
          <w:rFonts w:ascii="Times New Roman" w:eastAsia="Times New Roman" w:hAnsi="Times New Roman" w:cs="Times New Roman"/>
          <w:color w:val="000000" w:themeColor="text1"/>
          <w:sz w:val="24"/>
          <w:szCs w:val="24"/>
        </w:rPr>
        <w:t>devamsız sayılmazlar.</w:t>
      </w:r>
      <w:r w:rsidR="00C532AA" w:rsidRPr="00DF0F1F">
        <w:rPr>
          <w:rFonts w:ascii="Times New Roman" w:eastAsia="Times New Roman" w:hAnsi="Times New Roman" w:cs="Times New Roman"/>
          <w:color w:val="000000" w:themeColor="text1"/>
          <w:sz w:val="24"/>
          <w:szCs w:val="24"/>
        </w:rPr>
        <w:t xml:space="preserve"> Dersi yürüten öğretim elemanının bilgisi haricinde </w:t>
      </w:r>
      <w:r w:rsidR="003D6C71" w:rsidRPr="00DF0F1F">
        <w:rPr>
          <w:rFonts w:ascii="Times New Roman" w:eastAsia="Times New Roman" w:hAnsi="Times New Roman" w:cs="Times New Roman"/>
          <w:color w:val="000000" w:themeColor="text1"/>
          <w:sz w:val="24"/>
          <w:szCs w:val="24"/>
        </w:rPr>
        <w:t>üniversite</w:t>
      </w:r>
      <w:r w:rsidR="00C532AA" w:rsidRPr="00DF0F1F">
        <w:rPr>
          <w:rFonts w:ascii="Times New Roman" w:eastAsia="Times New Roman" w:hAnsi="Times New Roman" w:cs="Times New Roman"/>
          <w:color w:val="000000" w:themeColor="text1"/>
          <w:sz w:val="24"/>
          <w:szCs w:val="24"/>
        </w:rPr>
        <w:t xml:space="preserve"> adına bir faaliyete katılan öğrencilerin, katılamadıkları derslerden devamsız sayılmamaları için katılımlarını belgelendirmeleri gerekmektedir. </w:t>
      </w:r>
    </w:p>
    <w:p w:rsidR="00AE2109" w:rsidRPr="00EB71AA" w:rsidRDefault="00AE2109" w:rsidP="00EB71AA">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(7) Derse geç katılan veya ders bitmeden sınıfı terk eden öğrenci, o dersin tamamında yok sayılır.</w:t>
      </w:r>
    </w:p>
    <w:p w:rsidR="004600E0" w:rsidRPr="004600E0" w:rsidRDefault="004600E0" w:rsidP="004600E0">
      <w:pPr>
        <w:spacing w:after="0" w:line="240" w:lineRule="auto"/>
        <w:ind w:right="-142"/>
        <w:jc w:val="center"/>
        <w:rPr>
          <w:rFonts w:ascii="Times New Roman" w:eastAsia="Times New Roman" w:hAnsi="Times New Roman" w:cs="Times New Roman"/>
          <w:b/>
          <w:color w:val="FF0000"/>
          <w:sz w:val="24"/>
          <w:szCs w:val="24"/>
        </w:rPr>
      </w:pPr>
    </w:p>
    <w:p w:rsidR="002846B6" w:rsidRDefault="002846B6" w:rsidP="004600E0">
      <w:pPr>
        <w:spacing w:after="0" w:line="240" w:lineRule="auto"/>
        <w:ind w:right="-142"/>
        <w:jc w:val="center"/>
        <w:rPr>
          <w:rFonts w:ascii="Times New Roman" w:eastAsia="Times New Roman" w:hAnsi="Times New Roman" w:cs="Times New Roman"/>
          <w:b/>
          <w:sz w:val="24"/>
          <w:szCs w:val="24"/>
        </w:rPr>
      </w:pPr>
    </w:p>
    <w:p w:rsidR="002846B6" w:rsidRDefault="002846B6" w:rsidP="004600E0">
      <w:pPr>
        <w:spacing w:after="0" w:line="240" w:lineRule="auto"/>
        <w:ind w:right="-142"/>
        <w:jc w:val="center"/>
        <w:rPr>
          <w:rFonts w:ascii="Times New Roman" w:eastAsia="Times New Roman" w:hAnsi="Times New Roman" w:cs="Times New Roman"/>
          <w:b/>
          <w:sz w:val="24"/>
          <w:szCs w:val="24"/>
        </w:rPr>
      </w:pPr>
    </w:p>
    <w:p w:rsidR="004600E0" w:rsidRPr="00070ECC" w:rsidRDefault="004600E0" w:rsidP="004600E0">
      <w:pPr>
        <w:spacing w:after="0" w:line="240" w:lineRule="auto"/>
        <w:ind w:right="-142"/>
        <w:jc w:val="center"/>
        <w:rPr>
          <w:rFonts w:ascii="Times New Roman" w:eastAsia="Times New Roman" w:hAnsi="Times New Roman" w:cs="Times New Roman"/>
          <w:b/>
          <w:sz w:val="24"/>
          <w:szCs w:val="24"/>
        </w:rPr>
      </w:pPr>
      <w:r w:rsidRPr="00070ECC">
        <w:rPr>
          <w:rFonts w:ascii="Times New Roman" w:eastAsia="Times New Roman" w:hAnsi="Times New Roman" w:cs="Times New Roman"/>
          <w:b/>
          <w:sz w:val="24"/>
          <w:szCs w:val="24"/>
        </w:rPr>
        <w:t>ÜÇÜNCÜ BÖLÜM</w:t>
      </w:r>
    </w:p>
    <w:p w:rsidR="004600E0" w:rsidRPr="00070ECC" w:rsidRDefault="004600E0" w:rsidP="004600E0">
      <w:pPr>
        <w:spacing w:after="0" w:line="240" w:lineRule="auto"/>
        <w:ind w:right="-142"/>
        <w:jc w:val="center"/>
        <w:rPr>
          <w:rFonts w:ascii="Times New Roman" w:eastAsia="Times New Roman" w:hAnsi="Times New Roman" w:cs="Times New Roman"/>
          <w:b/>
          <w:sz w:val="24"/>
          <w:szCs w:val="24"/>
        </w:rPr>
      </w:pPr>
      <w:r w:rsidRPr="00070ECC">
        <w:rPr>
          <w:rFonts w:ascii="Times New Roman" w:eastAsia="Times New Roman" w:hAnsi="Times New Roman" w:cs="Times New Roman"/>
          <w:b/>
          <w:sz w:val="24"/>
          <w:szCs w:val="24"/>
        </w:rPr>
        <w:t>Sınavlar ve Değerlendirme</w:t>
      </w:r>
    </w:p>
    <w:p w:rsidR="00081AA8" w:rsidRPr="00EB71AA" w:rsidRDefault="00081AA8" w:rsidP="00EB71AA">
      <w:pPr>
        <w:spacing w:after="0" w:line="240" w:lineRule="auto"/>
        <w:ind w:right="-142"/>
        <w:jc w:val="both"/>
        <w:rPr>
          <w:rFonts w:ascii="Times New Roman" w:eastAsia="Times New Roman" w:hAnsi="Times New Roman" w:cs="Times New Roman"/>
          <w:b/>
          <w:sz w:val="24"/>
          <w:szCs w:val="24"/>
        </w:rPr>
      </w:pPr>
    </w:p>
    <w:p w:rsidR="00FA2F81" w:rsidRPr="00EB71AA" w:rsidRDefault="00FA2F81" w:rsidP="001D00C6">
      <w:pPr>
        <w:pStyle w:val="Balk2"/>
        <w:keepNext w:val="0"/>
        <w:keepLines w:val="0"/>
        <w:spacing w:before="0"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Yeterlilik (Muafiyet) Sınavı</w:t>
      </w:r>
    </w:p>
    <w:p w:rsidR="006C27F3" w:rsidRPr="00EB71AA" w:rsidRDefault="00D05C22" w:rsidP="001D00C6">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1</w:t>
      </w:r>
      <w:r w:rsidRPr="00EB71AA">
        <w:rPr>
          <w:rFonts w:ascii="Times New Roman" w:eastAsia="Times New Roman" w:hAnsi="Times New Roman" w:cs="Times New Roman"/>
          <w:b/>
          <w:sz w:val="24"/>
          <w:szCs w:val="24"/>
        </w:rPr>
        <w:t xml:space="preserve"> </w:t>
      </w:r>
      <w:r w:rsidRPr="00EB71AA">
        <w:rPr>
          <w:rFonts w:ascii="Times New Roman" w:eastAsia="Times New Roman" w:hAnsi="Times New Roman" w:cs="Times New Roman"/>
          <w:sz w:val="24"/>
          <w:szCs w:val="24"/>
        </w:rPr>
        <w:t xml:space="preserve">– (1) </w:t>
      </w:r>
      <w:r w:rsidR="009F6469" w:rsidRPr="00EB71AA">
        <w:rPr>
          <w:rFonts w:ascii="Times New Roman" w:eastAsia="Times New Roman" w:hAnsi="Times New Roman" w:cs="Times New Roman"/>
          <w:sz w:val="24"/>
          <w:szCs w:val="24"/>
        </w:rPr>
        <w:t>İngilizce</w:t>
      </w:r>
      <w:r w:rsidRPr="00EB71AA">
        <w:rPr>
          <w:rFonts w:ascii="Times New Roman" w:eastAsia="Times New Roman" w:hAnsi="Times New Roman" w:cs="Times New Roman"/>
          <w:sz w:val="24"/>
          <w:szCs w:val="24"/>
        </w:rPr>
        <w:t xml:space="preserve"> </w:t>
      </w:r>
      <w:r w:rsidR="009F6469" w:rsidRPr="00EB71AA">
        <w:rPr>
          <w:rFonts w:ascii="Times New Roman" w:eastAsia="Times New Roman" w:hAnsi="Times New Roman" w:cs="Times New Roman"/>
          <w:sz w:val="24"/>
          <w:szCs w:val="24"/>
        </w:rPr>
        <w:t>muafiyet</w:t>
      </w:r>
      <w:r w:rsidRPr="00EB71AA">
        <w:rPr>
          <w:rFonts w:ascii="Times New Roman" w:eastAsia="Times New Roman" w:hAnsi="Times New Roman" w:cs="Times New Roman"/>
          <w:sz w:val="24"/>
          <w:szCs w:val="24"/>
        </w:rPr>
        <w:t xml:space="preserve"> sınavı farklı dil becerilerini ölçmeye yönelik uluslararası yabancı dil sınavları benzeri bir sınavdır ve dört oturumda gerçekleştirilir. Sınavın ilk oturumunu çoktan seçmeli sorulardan oluşan bir test (</w:t>
      </w:r>
      <w:r w:rsidR="009F6469" w:rsidRPr="00EB71AA">
        <w:rPr>
          <w:rFonts w:ascii="Times New Roman" w:eastAsia="Times New Roman" w:hAnsi="Times New Roman" w:cs="Times New Roman"/>
          <w:sz w:val="24"/>
          <w:szCs w:val="24"/>
        </w:rPr>
        <w:t>Dilbilgisi</w:t>
      </w:r>
      <w:r w:rsidRPr="00EB71AA">
        <w:rPr>
          <w:rFonts w:ascii="Times New Roman" w:eastAsia="Times New Roman" w:hAnsi="Times New Roman" w:cs="Times New Roman"/>
          <w:sz w:val="24"/>
          <w:szCs w:val="24"/>
        </w:rPr>
        <w:t xml:space="preserve">, </w:t>
      </w:r>
      <w:r w:rsidR="009F6469" w:rsidRPr="00EB71AA">
        <w:rPr>
          <w:rFonts w:ascii="Times New Roman" w:eastAsia="Times New Roman" w:hAnsi="Times New Roman" w:cs="Times New Roman"/>
          <w:sz w:val="24"/>
          <w:szCs w:val="24"/>
        </w:rPr>
        <w:t>Okuma</w:t>
      </w:r>
      <w:r w:rsidRPr="00EB71AA">
        <w:rPr>
          <w:rFonts w:ascii="Times New Roman" w:eastAsia="Times New Roman" w:hAnsi="Times New Roman" w:cs="Times New Roman"/>
          <w:sz w:val="24"/>
          <w:szCs w:val="24"/>
        </w:rPr>
        <w:t xml:space="preserve">, </w:t>
      </w:r>
      <w:r w:rsidR="009F6469" w:rsidRPr="00EB71AA">
        <w:rPr>
          <w:rFonts w:ascii="Times New Roman" w:eastAsia="Times New Roman" w:hAnsi="Times New Roman" w:cs="Times New Roman"/>
          <w:sz w:val="24"/>
          <w:szCs w:val="24"/>
        </w:rPr>
        <w:t>Kelime</w:t>
      </w:r>
      <w:r w:rsidRPr="00EB71AA">
        <w:rPr>
          <w:rFonts w:ascii="Times New Roman" w:eastAsia="Times New Roman" w:hAnsi="Times New Roman" w:cs="Times New Roman"/>
          <w:sz w:val="24"/>
          <w:szCs w:val="24"/>
        </w:rPr>
        <w:t xml:space="preserve">); ikinci oturumu </w:t>
      </w:r>
      <w:proofErr w:type="gramStart"/>
      <w:r w:rsidRPr="00EB71AA">
        <w:rPr>
          <w:rFonts w:ascii="Times New Roman" w:eastAsia="Times New Roman" w:hAnsi="Times New Roman" w:cs="Times New Roman"/>
          <w:sz w:val="24"/>
          <w:szCs w:val="24"/>
        </w:rPr>
        <w:t>Dinleme , üçüncü</w:t>
      </w:r>
      <w:proofErr w:type="gramEnd"/>
      <w:r w:rsidRPr="00EB71AA">
        <w:rPr>
          <w:rFonts w:ascii="Times New Roman" w:eastAsia="Times New Roman" w:hAnsi="Times New Roman" w:cs="Times New Roman"/>
          <w:sz w:val="24"/>
          <w:szCs w:val="24"/>
        </w:rPr>
        <w:t xml:space="preserve"> oturum yazma ve dördüncü oturumu konuşma </w:t>
      </w:r>
      <w:r w:rsidR="009F6469" w:rsidRPr="00EB71AA">
        <w:rPr>
          <w:rFonts w:ascii="Times New Roman" w:eastAsia="Times New Roman" w:hAnsi="Times New Roman" w:cs="Times New Roman"/>
          <w:sz w:val="24"/>
          <w:szCs w:val="24"/>
        </w:rPr>
        <w:t>becerilerin ölçülmesi</w:t>
      </w:r>
      <w:r w:rsidRPr="00EB71AA">
        <w:rPr>
          <w:rFonts w:ascii="Times New Roman" w:eastAsia="Times New Roman" w:hAnsi="Times New Roman" w:cs="Times New Roman"/>
          <w:sz w:val="24"/>
          <w:szCs w:val="24"/>
        </w:rPr>
        <w:t xml:space="preserve"> şeklinde uygulanır.</w:t>
      </w:r>
    </w:p>
    <w:p w:rsidR="00F624F4" w:rsidRPr="00EB71AA" w:rsidRDefault="00D05C22" w:rsidP="00EB71AA">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(2) Her bir oturum %25 üzerinden değerlendirilerek öğrencilere toplamda 100 (yüz) tam puan üzerinden bir puan verilir.</w:t>
      </w:r>
      <w:r w:rsidR="00F624F4" w:rsidRPr="00EB71AA">
        <w:rPr>
          <w:rFonts w:ascii="Times New Roman" w:eastAsia="Times New Roman" w:hAnsi="Times New Roman" w:cs="Times New Roman"/>
          <w:sz w:val="24"/>
          <w:szCs w:val="24"/>
        </w:rPr>
        <w:t xml:space="preserve"> </w:t>
      </w:r>
      <w:r w:rsidR="009F6469" w:rsidRPr="00EB71AA">
        <w:rPr>
          <w:rFonts w:ascii="Times New Roman" w:eastAsia="Times New Roman" w:hAnsi="Times New Roman" w:cs="Times New Roman"/>
          <w:sz w:val="24"/>
          <w:szCs w:val="24"/>
        </w:rPr>
        <w:t>İngilizce hazırlık sınıfı ö</w:t>
      </w:r>
      <w:r w:rsidRPr="00EB71AA">
        <w:rPr>
          <w:rFonts w:ascii="Times New Roman" w:eastAsia="Times New Roman" w:hAnsi="Times New Roman" w:cs="Times New Roman"/>
          <w:sz w:val="24"/>
          <w:szCs w:val="24"/>
        </w:rPr>
        <w:t>ğrencilerin</w:t>
      </w:r>
      <w:r w:rsidR="009F6469" w:rsidRPr="00EB71AA">
        <w:rPr>
          <w:rFonts w:ascii="Times New Roman" w:eastAsia="Times New Roman" w:hAnsi="Times New Roman" w:cs="Times New Roman"/>
          <w:sz w:val="24"/>
          <w:szCs w:val="24"/>
        </w:rPr>
        <w:t>in</w:t>
      </w:r>
      <w:r w:rsidRPr="00EB71AA">
        <w:rPr>
          <w:rFonts w:ascii="Times New Roman" w:eastAsia="Times New Roman" w:hAnsi="Times New Roman" w:cs="Times New Roman"/>
          <w:sz w:val="24"/>
          <w:szCs w:val="24"/>
        </w:rPr>
        <w:t xml:space="preserve"> </w:t>
      </w:r>
      <w:r w:rsidR="009F6469" w:rsidRPr="00EB71AA">
        <w:rPr>
          <w:rFonts w:ascii="Times New Roman" w:eastAsia="Times New Roman" w:hAnsi="Times New Roman" w:cs="Times New Roman"/>
          <w:sz w:val="24"/>
          <w:szCs w:val="24"/>
        </w:rPr>
        <w:t>y</w:t>
      </w:r>
      <w:r w:rsidRPr="00EB71AA">
        <w:rPr>
          <w:rFonts w:ascii="Times New Roman" w:eastAsia="Times New Roman" w:hAnsi="Times New Roman" w:cs="Times New Roman"/>
          <w:sz w:val="24"/>
          <w:szCs w:val="24"/>
        </w:rPr>
        <w:t xml:space="preserve">eterlik </w:t>
      </w:r>
      <w:proofErr w:type="spellStart"/>
      <w:r w:rsidR="009F6469" w:rsidRPr="00EB71AA">
        <w:rPr>
          <w:rFonts w:ascii="Times New Roman" w:eastAsia="Times New Roman" w:hAnsi="Times New Roman" w:cs="Times New Roman"/>
          <w:sz w:val="24"/>
          <w:szCs w:val="24"/>
        </w:rPr>
        <w:t>s</w:t>
      </w:r>
      <w:r w:rsidRPr="00EB71AA">
        <w:rPr>
          <w:rFonts w:ascii="Times New Roman" w:eastAsia="Times New Roman" w:hAnsi="Times New Roman" w:cs="Times New Roman"/>
          <w:sz w:val="24"/>
          <w:szCs w:val="24"/>
        </w:rPr>
        <w:t>ınavı’nda</w:t>
      </w:r>
      <w:proofErr w:type="spellEnd"/>
      <w:r w:rsidRPr="00EB71AA">
        <w:rPr>
          <w:rFonts w:ascii="Times New Roman" w:eastAsia="Times New Roman" w:hAnsi="Times New Roman" w:cs="Times New Roman"/>
          <w:sz w:val="24"/>
          <w:szCs w:val="24"/>
        </w:rPr>
        <w:t xml:space="preserve"> başarılı sayılabilmeleri için dört farklı oturumun ortalamasından 100 (yüz) üzerinden 80 (seksen) puan almaları gerekmektedir.</w:t>
      </w:r>
    </w:p>
    <w:p w:rsidR="00F624F4" w:rsidRPr="00EB71AA" w:rsidRDefault="00F624F4" w:rsidP="00EB71AA">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(3) Arapça hazırlık sınıfı öğrencilerinin yeterlik </w:t>
      </w:r>
      <w:proofErr w:type="spellStart"/>
      <w:r w:rsidRPr="00EB71AA">
        <w:rPr>
          <w:rFonts w:ascii="Times New Roman" w:eastAsia="Times New Roman" w:hAnsi="Times New Roman" w:cs="Times New Roman"/>
          <w:sz w:val="24"/>
          <w:szCs w:val="24"/>
        </w:rPr>
        <w:t>sınavı’nda</w:t>
      </w:r>
      <w:proofErr w:type="spellEnd"/>
      <w:r w:rsidRPr="00EB71AA">
        <w:rPr>
          <w:rFonts w:ascii="Times New Roman" w:eastAsia="Times New Roman" w:hAnsi="Times New Roman" w:cs="Times New Roman"/>
          <w:sz w:val="24"/>
          <w:szCs w:val="24"/>
        </w:rPr>
        <w:t xml:space="preserve"> başarılı sayılabilmeleri için dört farklı oturumun ortalamasından 100 (yüz) üzerinden 60 (atmış) puan almaları gerekmektedir.</w:t>
      </w:r>
    </w:p>
    <w:p w:rsidR="00F624F4" w:rsidRPr="00EB71AA" w:rsidRDefault="00F624F4" w:rsidP="00EB71AA">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(4) Dört oturumdan herhangi birine girmeyen öğrenci diğer oturumların puanı ve genel ortalamasına bakılmaksızın başarısız sayılır.</w:t>
      </w:r>
    </w:p>
    <w:p w:rsidR="002D7778" w:rsidRDefault="00F624F4" w:rsidP="002D7778">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(5) Yeterlik Sınavına girmeyen veya girdiği halde sınavda başarılı olamayan öğrenciler hazırlık sınıfına devam etmek zorundadır.</w:t>
      </w:r>
    </w:p>
    <w:p w:rsidR="00F624F4" w:rsidRPr="002D7778" w:rsidRDefault="00C30F12" w:rsidP="002D7778">
      <w:pPr>
        <w:spacing w:after="0" w:line="240" w:lineRule="auto"/>
        <w:ind w:firstLine="720"/>
        <w:jc w:val="both"/>
        <w:rPr>
          <w:rFonts w:ascii="Times New Roman" w:eastAsia="Times New Roman" w:hAnsi="Times New Roman" w:cs="Times New Roman"/>
          <w:b/>
          <w:sz w:val="24"/>
          <w:szCs w:val="24"/>
        </w:rPr>
      </w:pPr>
      <w:proofErr w:type="gramStart"/>
      <w:r w:rsidRPr="002D7778">
        <w:rPr>
          <w:rFonts w:ascii="Times New Roman" w:eastAsia="Times New Roman" w:hAnsi="Times New Roman" w:cs="Times New Roman"/>
          <w:color w:val="000000" w:themeColor="text1"/>
          <w:sz w:val="24"/>
          <w:szCs w:val="24"/>
        </w:rPr>
        <w:t>(6)</w:t>
      </w:r>
      <w:r w:rsidR="002D7778" w:rsidRPr="002D7778">
        <w:rPr>
          <w:rFonts w:ascii="Times New Roman" w:eastAsia="Times New Roman" w:hAnsi="Times New Roman" w:cs="Times New Roman"/>
          <w:color w:val="000000" w:themeColor="text1"/>
          <w:sz w:val="24"/>
          <w:szCs w:val="24"/>
        </w:rPr>
        <w:t xml:space="preserve"> </w:t>
      </w:r>
      <w:r w:rsidR="00627DE8">
        <w:rPr>
          <w:rFonts w:ascii="Times New Roman" w:eastAsia="Times New Roman" w:hAnsi="Times New Roman" w:cs="Times New Roman"/>
          <w:b/>
          <w:sz w:val="24"/>
          <w:szCs w:val="24"/>
        </w:rPr>
        <w:t>(Ek-Senato Kararı-17.12.2024-78</w:t>
      </w:r>
      <w:r w:rsidR="002D7778">
        <w:rPr>
          <w:rFonts w:ascii="Times New Roman" w:eastAsia="Times New Roman" w:hAnsi="Times New Roman" w:cs="Times New Roman"/>
          <w:b/>
          <w:sz w:val="24"/>
          <w:szCs w:val="24"/>
        </w:rPr>
        <w:t>/6)</w:t>
      </w:r>
      <w:r w:rsidRPr="00C30F12">
        <w:rPr>
          <w:rFonts w:ascii="Times New Roman" w:eastAsia="Times New Roman" w:hAnsi="Times New Roman" w:cs="Times New Roman"/>
          <w:color w:val="FF0000"/>
          <w:sz w:val="24"/>
          <w:szCs w:val="24"/>
        </w:rPr>
        <w:t xml:space="preserve"> </w:t>
      </w:r>
      <w:r w:rsidRPr="002D7778">
        <w:rPr>
          <w:rFonts w:ascii="Times New Roman" w:eastAsia="Times New Roman" w:hAnsi="Times New Roman" w:cs="Times New Roman"/>
          <w:color w:val="000000" w:themeColor="text1"/>
          <w:sz w:val="24"/>
          <w:szCs w:val="24"/>
        </w:rPr>
        <w:t xml:space="preserve">En az bir eğitim-öğretim yılı derslere devam yükümlülüklerini yerine getirdikleri hâlde iki eğitim öğretim yılı içerisinde başarılı olamayan </w:t>
      </w:r>
      <w:r w:rsidRPr="002D7778">
        <w:rPr>
          <w:rFonts w:ascii="Times New Roman" w:eastAsia="Times New Roman" w:hAnsi="Times New Roman" w:cs="Times New Roman"/>
          <w:color w:val="000000" w:themeColor="text1"/>
          <w:sz w:val="24"/>
          <w:szCs w:val="24"/>
        </w:rPr>
        <w:lastRenderedPageBreak/>
        <w:t>ve kaydı silinen öğrencilere eğitim öğretim yılı başlamadan başvuruda bulunmaları kaydıyla sonraki üç yıl içinde yapılacak muafiyet sınavlarında katılabile</w:t>
      </w:r>
      <w:r w:rsidR="002D7778" w:rsidRPr="002D7778">
        <w:rPr>
          <w:rFonts w:ascii="Times New Roman" w:eastAsia="Times New Roman" w:hAnsi="Times New Roman" w:cs="Times New Roman"/>
          <w:color w:val="000000" w:themeColor="text1"/>
          <w:sz w:val="24"/>
          <w:szCs w:val="24"/>
        </w:rPr>
        <w:t>cekleri üç sınav hakkı verilir</w:t>
      </w:r>
      <w:proofErr w:type="gramEnd"/>
    </w:p>
    <w:p w:rsidR="00C30F12" w:rsidRDefault="00C30F12" w:rsidP="00EB71AA">
      <w:pPr>
        <w:spacing w:after="0" w:line="240" w:lineRule="auto"/>
        <w:ind w:firstLine="700"/>
        <w:jc w:val="both"/>
        <w:rPr>
          <w:rFonts w:ascii="Times New Roman" w:eastAsia="Times New Roman" w:hAnsi="Times New Roman" w:cs="Times New Roman"/>
          <w:sz w:val="24"/>
          <w:szCs w:val="24"/>
        </w:rPr>
      </w:pPr>
    </w:p>
    <w:p w:rsidR="00C30F12" w:rsidRDefault="00C30F12" w:rsidP="00EB71AA">
      <w:pPr>
        <w:spacing w:after="0" w:line="240" w:lineRule="auto"/>
        <w:ind w:firstLine="700"/>
        <w:jc w:val="both"/>
        <w:rPr>
          <w:rFonts w:ascii="Times New Roman" w:eastAsia="Times New Roman" w:hAnsi="Times New Roman" w:cs="Times New Roman"/>
          <w:sz w:val="24"/>
          <w:szCs w:val="24"/>
        </w:rPr>
      </w:pPr>
    </w:p>
    <w:p w:rsidR="00C30F12" w:rsidRPr="00EB71AA" w:rsidRDefault="00C30F12" w:rsidP="00EB71AA">
      <w:pPr>
        <w:spacing w:after="0" w:line="240" w:lineRule="auto"/>
        <w:ind w:firstLine="700"/>
        <w:jc w:val="both"/>
        <w:rPr>
          <w:rFonts w:ascii="Times New Roman" w:eastAsia="Times New Roman" w:hAnsi="Times New Roman" w:cs="Times New Roman"/>
          <w:sz w:val="24"/>
          <w:szCs w:val="24"/>
        </w:rPr>
      </w:pPr>
    </w:p>
    <w:p w:rsidR="00F624F4" w:rsidRPr="00EB71AA" w:rsidRDefault="00F624F4" w:rsidP="001D00C6">
      <w:pPr>
        <w:spacing w:after="0" w:line="240" w:lineRule="auto"/>
        <w:ind w:firstLine="70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 xml:space="preserve">Ara Sınavlar </w:t>
      </w:r>
    </w:p>
    <w:p w:rsidR="00F624F4" w:rsidRPr="00EB71AA" w:rsidRDefault="00F624F4"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2</w:t>
      </w:r>
      <w:r w:rsidRPr="00EB71AA">
        <w:rPr>
          <w:rFonts w:ascii="Times New Roman" w:eastAsia="Times New Roman" w:hAnsi="Times New Roman" w:cs="Times New Roman"/>
          <w:sz w:val="24"/>
          <w:szCs w:val="24"/>
        </w:rPr>
        <w:t xml:space="preserve"> – (1) Ara sınav: Hazırlık Sınıfı eğitim-öğretimi süresince üç ara sınav yapılır. Ara sınav tarihleri </w:t>
      </w:r>
      <w:r w:rsidR="00EC2F5D" w:rsidRPr="00EB71AA">
        <w:rPr>
          <w:rFonts w:ascii="Times New Roman" w:eastAsia="Times New Roman" w:hAnsi="Times New Roman" w:cs="Times New Roman"/>
          <w:sz w:val="24"/>
          <w:szCs w:val="24"/>
        </w:rPr>
        <w:t>Üniversitenin akademik takviminde belirtilen sınav tarihleri</w:t>
      </w:r>
      <w:r w:rsidR="00B06878" w:rsidRPr="00EB71AA">
        <w:rPr>
          <w:rFonts w:ascii="Times New Roman" w:eastAsia="Times New Roman" w:hAnsi="Times New Roman" w:cs="Times New Roman"/>
          <w:sz w:val="24"/>
          <w:szCs w:val="24"/>
        </w:rPr>
        <w:t>nde</w:t>
      </w:r>
      <w:r w:rsidR="00EC2F5D" w:rsidRPr="00EB71AA">
        <w:rPr>
          <w:rFonts w:ascii="Times New Roman" w:eastAsia="Times New Roman" w:hAnsi="Times New Roman" w:cs="Times New Roman"/>
          <w:sz w:val="24"/>
          <w:szCs w:val="24"/>
        </w:rPr>
        <w:t xml:space="preserve"> y</w:t>
      </w:r>
      <w:r w:rsidR="00B06878" w:rsidRPr="00EB71AA">
        <w:rPr>
          <w:rFonts w:ascii="Times New Roman" w:eastAsia="Times New Roman" w:hAnsi="Times New Roman" w:cs="Times New Roman"/>
          <w:sz w:val="24"/>
          <w:szCs w:val="24"/>
        </w:rPr>
        <w:t>apılır</w:t>
      </w:r>
      <w:r w:rsidRPr="00EB71AA">
        <w:rPr>
          <w:rFonts w:ascii="Times New Roman" w:eastAsia="Times New Roman" w:hAnsi="Times New Roman" w:cs="Times New Roman"/>
          <w:sz w:val="24"/>
          <w:szCs w:val="24"/>
        </w:rPr>
        <w:t>.</w:t>
      </w:r>
    </w:p>
    <w:p w:rsidR="00F624F4" w:rsidRPr="00EB71AA" w:rsidRDefault="00F624F4"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(2) Her bir ara sınav puanının en çok %50’si kısa sınav/proje/ödev dosyası/sınıf içi değerlendirmeden oluşabilir. </w:t>
      </w:r>
      <w:r w:rsidRPr="00EB71AA">
        <w:rPr>
          <w:rFonts w:ascii="Times New Roman" w:eastAsia="Times New Roman" w:hAnsi="Times New Roman" w:cs="Times New Roman"/>
          <w:color w:val="000000" w:themeColor="text1"/>
          <w:sz w:val="24"/>
          <w:szCs w:val="24"/>
        </w:rPr>
        <w:t xml:space="preserve">Bu katkının hangi derslerde olacağı ile şekli ve oranı dönem başında </w:t>
      </w:r>
      <w:r w:rsidR="00B06878" w:rsidRPr="00EB71AA">
        <w:rPr>
          <w:rFonts w:ascii="Times New Roman" w:eastAsia="Times New Roman" w:hAnsi="Times New Roman" w:cs="Times New Roman"/>
          <w:sz w:val="24"/>
          <w:szCs w:val="24"/>
        </w:rPr>
        <w:t>ders sorumlusu</w:t>
      </w:r>
      <w:r w:rsidRPr="00EB71AA">
        <w:rPr>
          <w:rFonts w:ascii="Times New Roman" w:eastAsia="Times New Roman" w:hAnsi="Times New Roman" w:cs="Times New Roman"/>
          <w:sz w:val="24"/>
          <w:szCs w:val="24"/>
        </w:rPr>
        <w:t xml:space="preserve"> tarafından belirlenerek duyurulur.</w:t>
      </w:r>
    </w:p>
    <w:p w:rsidR="00F624F4" w:rsidRPr="00EB71AA" w:rsidRDefault="00F624F4"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(3) Kısa süreli sınavlar haberli veya habersiz olarak uygulanabilir ve telafileri yoktur. Her bir kısa sınavın ilgili ara sınava katkısı %10’dan fazla olamaz.</w:t>
      </w:r>
    </w:p>
    <w:p w:rsidR="00F624F4" w:rsidRPr="00EB71AA" w:rsidRDefault="00F624F4"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(4) Proje/Ödev Dosya Değerlendirmesi: Yazılı ve/veya sözlü (sunum ve benzeri) ödevlerin yer aldığı, ders sorumlusu veya bir komisyon tarafından değerlendirilen çalışmalardır.</w:t>
      </w:r>
    </w:p>
    <w:p w:rsidR="00F624F4" w:rsidRPr="00EB71AA" w:rsidRDefault="00F624F4"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(5) Sınıf İçi Değerlendirme: Bu not, derse katılım, ödev ve çalışmaları zamanında yapma gibi ölçütlere göre ders sorumlusu tarafından verilir.</w:t>
      </w:r>
    </w:p>
    <w:p w:rsidR="00F624F4" w:rsidRPr="00EB71AA" w:rsidRDefault="00F624F4" w:rsidP="00EB71AA">
      <w:pPr>
        <w:spacing w:after="0" w:line="240" w:lineRule="auto"/>
        <w:ind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(6) Ara ve kısa sınavlar yazılı, sözlü, işitsel veya karma olarak tek ya da birden çok oturumda uygulanabilir</w:t>
      </w:r>
    </w:p>
    <w:p w:rsidR="000573AB" w:rsidRPr="00EB71AA" w:rsidRDefault="00B06878" w:rsidP="00EB71AA">
      <w:pPr>
        <w:spacing w:after="0" w:line="240" w:lineRule="auto"/>
        <w:ind w:firstLine="700"/>
        <w:jc w:val="both"/>
        <w:rPr>
          <w:rFonts w:ascii="Times New Roman" w:eastAsia="Times New Roman" w:hAnsi="Times New Roman" w:cs="Times New Roman"/>
          <w:color w:val="000000" w:themeColor="text1"/>
          <w:sz w:val="24"/>
          <w:szCs w:val="24"/>
        </w:rPr>
      </w:pPr>
      <w:r w:rsidRPr="00EB71AA">
        <w:rPr>
          <w:rFonts w:ascii="Times New Roman" w:eastAsia="Times New Roman" w:hAnsi="Times New Roman" w:cs="Times New Roman"/>
          <w:sz w:val="24"/>
          <w:szCs w:val="24"/>
        </w:rPr>
        <w:t xml:space="preserve">(7) </w:t>
      </w:r>
      <w:r w:rsidRPr="00EB71AA">
        <w:rPr>
          <w:rFonts w:ascii="Times New Roman" w:eastAsia="Times New Roman" w:hAnsi="Times New Roman" w:cs="Times New Roman"/>
          <w:color w:val="000000" w:themeColor="text1"/>
          <w:sz w:val="24"/>
          <w:szCs w:val="24"/>
        </w:rPr>
        <w:t>İngilizce hazırlık sınıfında başarı, mutlak değerlendirme ölçütüne göre yapılır. Ara sınav puanları aritmetik ortalamasının %60’ı ile yılsonu sınavı puanının %40’ı toplamı 80 ve üzeri olan öğrenciler başarılı kabul edilir. Yılsonu sınavı puanının en az 45 olması şarttır</w:t>
      </w:r>
    </w:p>
    <w:p w:rsidR="00FA2F81" w:rsidRPr="00EB71AA" w:rsidRDefault="00F624F4" w:rsidP="00EB71AA">
      <w:pPr>
        <w:spacing w:after="0" w:line="240" w:lineRule="auto"/>
        <w:ind w:firstLine="700"/>
        <w:jc w:val="both"/>
        <w:rPr>
          <w:rFonts w:ascii="Times New Roman" w:eastAsia="Times New Roman" w:hAnsi="Times New Roman" w:cs="Times New Roman"/>
          <w:color w:val="000000" w:themeColor="text1"/>
          <w:sz w:val="24"/>
          <w:szCs w:val="24"/>
        </w:rPr>
      </w:pPr>
      <w:r w:rsidRPr="00EB71AA">
        <w:rPr>
          <w:rFonts w:ascii="Times New Roman" w:eastAsia="Times New Roman" w:hAnsi="Times New Roman" w:cs="Times New Roman"/>
          <w:color w:val="000000" w:themeColor="text1"/>
          <w:sz w:val="24"/>
          <w:szCs w:val="24"/>
        </w:rPr>
        <w:t>(</w:t>
      </w:r>
      <w:r w:rsidR="00B06878" w:rsidRPr="00EB71AA">
        <w:rPr>
          <w:rFonts w:ascii="Times New Roman" w:eastAsia="Times New Roman" w:hAnsi="Times New Roman" w:cs="Times New Roman"/>
          <w:color w:val="000000" w:themeColor="text1"/>
          <w:sz w:val="24"/>
          <w:szCs w:val="24"/>
        </w:rPr>
        <w:t>8</w:t>
      </w:r>
      <w:r w:rsidRPr="00EB71AA">
        <w:rPr>
          <w:rFonts w:ascii="Times New Roman" w:eastAsia="Times New Roman" w:hAnsi="Times New Roman" w:cs="Times New Roman"/>
          <w:color w:val="000000" w:themeColor="text1"/>
          <w:sz w:val="24"/>
          <w:szCs w:val="24"/>
        </w:rPr>
        <w:t>) Arapça hazırlık sınıfında başarı, mutlak değerlendirme ölçütüne göre yapılır. Ara sınav puanları aritmetik ortalamasının %60’ı ile yılsonu sınavı puanının %40’ı toplamı 60 ve üzeri olan öğrenciler başarılı kabul edilir. Yılsonu sınavı puanının en az 45 olması şarttır</w:t>
      </w:r>
    </w:p>
    <w:p w:rsidR="001A70C9" w:rsidRPr="00EB71AA" w:rsidRDefault="001A70C9" w:rsidP="00EB71AA">
      <w:pPr>
        <w:pStyle w:val="Balk2"/>
        <w:keepNext w:val="0"/>
        <w:keepLines w:val="0"/>
        <w:spacing w:before="0" w:line="240" w:lineRule="auto"/>
        <w:ind w:right="-142"/>
        <w:jc w:val="both"/>
        <w:rPr>
          <w:rFonts w:ascii="Times New Roman" w:eastAsia="Times New Roman" w:hAnsi="Times New Roman" w:cs="Times New Roman"/>
          <w:sz w:val="24"/>
          <w:szCs w:val="24"/>
        </w:rPr>
      </w:pPr>
    </w:p>
    <w:p w:rsidR="00FA2F81" w:rsidRPr="00EB71AA" w:rsidRDefault="00FA2F81" w:rsidP="001D00C6">
      <w:pPr>
        <w:pStyle w:val="Balk2"/>
        <w:keepNext w:val="0"/>
        <w:keepLines w:val="0"/>
        <w:spacing w:before="0" w:line="240" w:lineRule="auto"/>
        <w:ind w:right="-142"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Yılsonu (Final) Sınavı</w:t>
      </w:r>
    </w:p>
    <w:p w:rsidR="00FE53C7" w:rsidRPr="00EB71AA" w:rsidRDefault="00FA2F81" w:rsidP="001D00C6">
      <w:pPr>
        <w:spacing w:after="240" w:line="240" w:lineRule="auto"/>
        <w:ind w:right="120" w:firstLine="70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3</w:t>
      </w:r>
      <w:r w:rsidRPr="00EB71AA">
        <w:rPr>
          <w:rFonts w:ascii="Times New Roman" w:eastAsia="Times New Roman" w:hAnsi="Times New Roman" w:cs="Times New Roman"/>
          <w:sz w:val="24"/>
          <w:szCs w:val="24"/>
        </w:rPr>
        <w:t xml:space="preserve"> – (1) Yılsonu sınavı:</w:t>
      </w:r>
      <w:r w:rsidR="00FE53C7" w:rsidRPr="00EB71AA">
        <w:rPr>
          <w:rFonts w:ascii="Times New Roman" w:eastAsia="Times New Roman" w:hAnsi="Times New Roman" w:cs="Times New Roman"/>
          <w:sz w:val="24"/>
          <w:szCs w:val="24"/>
        </w:rPr>
        <w:t xml:space="preserve"> </w:t>
      </w:r>
    </w:p>
    <w:p w:rsidR="001D00C6" w:rsidRPr="00EB71AA" w:rsidRDefault="00FE53C7"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a)</w:t>
      </w:r>
      <w:r w:rsidR="0026461B">
        <w:rPr>
          <w:rFonts w:ascii="Times New Roman" w:eastAsia="Times New Roman" w:hAnsi="Times New Roman" w:cs="Times New Roman"/>
          <w:sz w:val="24"/>
          <w:szCs w:val="24"/>
        </w:rPr>
        <w:t xml:space="preserve"> </w:t>
      </w:r>
      <w:r w:rsidRPr="00EB71AA">
        <w:rPr>
          <w:rFonts w:ascii="Times New Roman" w:eastAsia="Times New Roman" w:hAnsi="Times New Roman" w:cs="Times New Roman"/>
          <w:sz w:val="24"/>
          <w:szCs w:val="24"/>
        </w:rPr>
        <w:t>Arapça Hazırlık sınıfı</w:t>
      </w:r>
      <w:r w:rsidR="00FA2F81" w:rsidRPr="00EB71AA">
        <w:rPr>
          <w:rFonts w:ascii="Times New Roman" w:eastAsia="Times New Roman" w:hAnsi="Times New Roman" w:cs="Times New Roman"/>
          <w:sz w:val="24"/>
          <w:szCs w:val="24"/>
        </w:rPr>
        <w:t xml:space="preserve"> öğretiminin sonunda akademik takvimde öngörülen tarihler içerisinde tek oturumda yapılır.</w:t>
      </w:r>
    </w:p>
    <w:p w:rsidR="001D00C6" w:rsidRDefault="00FE53C7"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b) İngilizce Hazırlık sınıfı öğretiminin sonunda akademik takvimde öngörülen tarihler içerisinde </w:t>
      </w:r>
      <w:r w:rsidR="00790BF0" w:rsidRPr="00EB71AA">
        <w:rPr>
          <w:rFonts w:ascii="Times New Roman" w:eastAsia="Times New Roman" w:hAnsi="Times New Roman" w:cs="Times New Roman"/>
          <w:sz w:val="24"/>
          <w:szCs w:val="24"/>
        </w:rPr>
        <w:t>birden çok oturumda</w:t>
      </w:r>
      <w:r w:rsidRPr="00EB71AA">
        <w:rPr>
          <w:rFonts w:ascii="Times New Roman" w:eastAsia="Times New Roman" w:hAnsi="Times New Roman" w:cs="Times New Roman"/>
          <w:sz w:val="24"/>
          <w:szCs w:val="24"/>
        </w:rPr>
        <w:t xml:space="preserve"> yapıl</w:t>
      </w:r>
      <w:r w:rsidR="00790BF0" w:rsidRPr="00EB71AA">
        <w:rPr>
          <w:rFonts w:ascii="Times New Roman" w:eastAsia="Times New Roman" w:hAnsi="Times New Roman" w:cs="Times New Roman"/>
          <w:sz w:val="24"/>
          <w:szCs w:val="24"/>
        </w:rPr>
        <w:t>abili</w:t>
      </w:r>
      <w:r w:rsidRPr="00EB71AA">
        <w:rPr>
          <w:rFonts w:ascii="Times New Roman" w:eastAsia="Times New Roman" w:hAnsi="Times New Roman" w:cs="Times New Roman"/>
          <w:sz w:val="24"/>
          <w:szCs w:val="24"/>
        </w:rPr>
        <w:t>r.</w:t>
      </w:r>
    </w:p>
    <w:p w:rsidR="006B146C" w:rsidRPr="00EB71AA" w:rsidRDefault="00FA2F81"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(2) Bu sınavlara devam zorunluluğunu (%70) yerine getirmiş olan hazırlık sınıfı öğrencileri katılabilir.</w:t>
      </w:r>
    </w:p>
    <w:p w:rsidR="00D40D86" w:rsidRPr="00EB71AA" w:rsidRDefault="006B146C"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(3) Bu sınavlar hazırlık eğitimi süresince yürütülmüş tüm dersleri kapsayacak şekilde planlanmış, farklı dil beceri ve yeterliliklerini ölçen bütüncül tek bir sınavdan oluşur ve 100 (yüz) tam puan üzerinden değerlendirilir.</w:t>
      </w:r>
    </w:p>
    <w:p w:rsidR="001A70C9" w:rsidRPr="00EB71AA" w:rsidRDefault="001A70C9"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(4) Başarı veya yeterliliğe esas ortalama puandaki, küsuratı 0,5 ve üzeri olan notlar bir üst tam puana tamamlanır. Bu kural yeterliliğe esas</w:t>
      </w:r>
      <w:r w:rsidR="00790BF0" w:rsidRPr="00EB71AA">
        <w:rPr>
          <w:rFonts w:ascii="Times New Roman" w:eastAsia="Times New Roman" w:hAnsi="Times New Roman" w:cs="Times New Roman"/>
          <w:sz w:val="24"/>
          <w:szCs w:val="24"/>
        </w:rPr>
        <w:t xml:space="preserve"> uluslararası geçerliliği olan sınavlar ve </w:t>
      </w:r>
      <w:r w:rsidRPr="00EB71AA">
        <w:rPr>
          <w:rFonts w:ascii="Times New Roman" w:eastAsia="Times New Roman" w:hAnsi="Times New Roman" w:cs="Times New Roman"/>
          <w:sz w:val="24"/>
          <w:szCs w:val="24"/>
        </w:rPr>
        <w:t xml:space="preserve">e-YDS/YDS/YÖKDİL </w:t>
      </w:r>
      <w:r w:rsidR="00972BA3" w:rsidRPr="00EB71AA">
        <w:rPr>
          <w:rFonts w:ascii="Times New Roman" w:eastAsia="Times New Roman" w:hAnsi="Times New Roman" w:cs="Times New Roman"/>
          <w:sz w:val="24"/>
          <w:szCs w:val="24"/>
        </w:rPr>
        <w:t xml:space="preserve">gibi ulusal sınavların </w:t>
      </w:r>
      <w:r w:rsidRPr="00EB71AA">
        <w:rPr>
          <w:rFonts w:ascii="Times New Roman" w:eastAsia="Times New Roman" w:hAnsi="Times New Roman" w:cs="Times New Roman"/>
          <w:sz w:val="24"/>
          <w:szCs w:val="24"/>
        </w:rPr>
        <w:t>puanları için geçerli değildir.</w:t>
      </w:r>
      <w:r w:rsidR="00790BF0" w:rsidRPr="00EB71AA">
        <w:rPr>
          <w:rFonts w:ascii="Times New Roman" w:eastAsia="Times New Roman" w:hAnsi="Times New Roman" w:cs="Times New Roman"/>
          <w:sz w:val="24"/>
          <w:szCs w:val="24"/>
        </w:rPr>
        <w:t xml:space="preserve"> </w:t>
      </w:r>
    </w:p>
    <w:p w:rsidR="006C27F3" w:rsidRPr="00EB71AA" w:rsidRDefault="00D05C22"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w:t>
      </w:r>
      <w:r w:rsidR="001A70C9" w:rsidRPr="00EB71AA">
        <w:rPr>
          <w:rFonts w:ascii="Times New Roman" w:eastAsia="Times New Roman" w:hAnsi="Times New Roman" w:cs="Times New Roman"/>
          <w:sz w:val="24"/>
          <w:szCs w:val="24"/>
        </w:rPr>
        <w:t>5</w:t>
      </w:r>
      <w:r w:rsidRPr="00EB71AA">
        <w:rPr>
          <w:rFonts w:ascii="Times New Roman" w:eastAsia="Times New Roman" w:hAnsi="Times New Roman" w:cs="Times New Roman"/>
          <w:sz w:val="24"/>
          <w:szCs w:val="24"/>
        </w:rPr>
        <w:t xml:space="preserve">) Pandemi veya çeşitli mücbir sebepler sonucunda ortaya çıkacak koşullara göre yukarıda belirtilen not hesaplamaları ve başarı durumlarının değerlendirilme süreçleri ilgili </w:t>
      </w:r>
      <w:r w:rsidR="006B146C" w:rsidRPr="00EB71AA">
        <w:rPr>
          <w:rFonts w:ascii="Times New Roman" w:eastAsia="Times New Roman" w:hAnsi="Times New Roman" w:cs="Times New Roman"/>
          <w:sz w:val="24"/>
          <w:szCs w:val="24"/>
        </w:rPr>
        <w:t>yüksekokul</w:t>
      </w:r>
      <w:r w:rsidRPr="00EB71AA">
        <w:rPr>
          <w:rFonts w:ascii="Times New Roman" w:eastAsia="Times New Roman" w:hAnsi="Times New Roman" w:cs="Times New Roman"/>
          <w:sz w:val="24"/>
          <w:szCs w:val="24"/>
        </w:rPr>
        <w:t xml:space="preserve"> kurulu tarafından yeniden düzenlenebilir.</w:t>
      </w:r>
    </w:p>
    <w:p w:rsidR="00AE2109" w:rsidRPr="00EB71AA" w:rsidRDefault="00AE2109" w:rsidP="00EB71AA">
      <w:pPr>
        <w:spacing w:after="0" w:line="240" w:lineRule="auto"/>
        <w:jc w:val="both"/>
        <w:rPr>
          <w:rFonts w:ascii="Times New Roman" w:eastAsia="Times New Roman" w:hAnsi="Times New Roman" w:cs="Times New Roman"/>
          <w:sz w:val="24"/>
          <w:szCs w:val="24"/>
        </w:rPr>
      </w:pPr>
    </w:p>
    <w:p w:rsidR="0063638A" w:rsidRDefault="0063638A" w:rsidP="001D00C6">
      <w:pPr>
        <w:pStyle w:val="Balk2"/>
        <w:keepNext w:val="0"/>
        <w:keepLines w:val="0"/>
        <w:spacing w:before="0" w:after="0" w:line="240" w:lineRule="auto"/>
        <w:ind w:right="-142" w:firstLine="720"/>
        <w:jc w:val="both"/>
        <w:rPr>
          <w:rFonts w:ascii="Times New Roman" w:eastAsia="Times New Roman" w:hAnsi="Times New Roman" w:cs="Times New Roman"/>
          <w:sz w:val="24"/>
          <w:szCs w:val="24"/>
        </w:rPr>
      </w:pPr>
    </w:p>
    <w:p w:rsidR="00AE2109" w:rsidRPr="00EB71AA" w:rsidRDefault="00AE2109" w:rsidP="001D00C6">
      <w:pPr>
        <w:pStyle w:val="Balk2"/>
        <w:keepNext w:val="0"/>
        <w:keepLines w:val="0"/>
        <w:spacing w:before="0" w:after="0" w:line="240" w:lineRule="auto"/>
        <w:ind w:right="-142"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Mazeret Sınavı</w:t>
      </w:r>
    </w:p>
    <w:p w:rsidR="00AE2109" w:rsidRPr="00EB71AA" w:rsidRDefault="00AE2109"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4</w:t>
      </w:r>
      <w:r w:rsidRPr="00EB71AA">
        <w:rPr>
          <w:rFonts w:ascii="Times New Roman" w:eastAsia="Times New Roman" w:hAnsi="Times New Roman" w:cs="Times New Roman"/>
          <w:sz w:val="24"/>
          <w:szCs w:val="24"/>
        </w:rPr>
        <w:t xml:space="preserve"> – (1) Mazeret sınavı; ara sınavların birine </w:t>
      </w:r>
      <w:r w:rsidR="00972BA3" w:rsidRPr="00EB71AA">
        <w:rPr>
          <w:rFonts w:ascii="Times New Roman" w:eastAsia="Times New Roman" w:hAnsi="Times New Roman" w:cs="Times New Roman"/>
          <w:sz w:val="24"/>
          <w:szCs w:val="24"/>
        </w:rPr>
        <w:t>Yüksekokul Kurulunca</w:t>
      </w:r>
      <w:r w:rsidRPr="00EB71AA">
        <w:rPr>
          <w:rFonts w:ascii="Times New Roman" w:eastAsia="Times New Roman" w:hAnsi="Times New Roman" w:cs="Times New Roman"/>
          <w:sz w:val="24"/>
          <w:szCs w:val="24"/>
        </w:rPr>
        <w:t xml:space="preserve"> geçerli kabul edilen bir mazeretten ötürü giremeyen öğrenciler için eğitim yılının son haftası </w:t>
      </w:r>
      <w:r w:rsidRPr="00EB71AA">
        <w:rPr>
          <w:rFonts w:ascii="Times New Roman" w:eastAsia="Times New Roman" w:hAnsi="Times New Roman" w:cs="Times New Roman"/>
          <w:sz w:val="24"/>
          <w:szCs w:val="24"/>
        </w:rPr>
        <w:lastRenderedPageBreak/>
        <w:t xml:space="preserve">içerisinde bir kez yapılır. Bu sınavda alınan puan, birden çok ara sınava giremeyenler için giremedikleri en son sınav puanı alanına işlenir. Diğer sınavlar için mazeret sınavı yapılmaz. Mazeret Sınavı, girilemeyen ara sınavdan bağımsız olarak yapılır. Mazeret sınavına girmek isteyen öğrencilerin, mazeretin bitimini takip eden ilk üç iş günü içinde mazeretlerini gösterir belgeyi </w:t>
      </w:r>
      <w:r w:rsidR="00972BA3" w:rsidRPr="00EB71AA">
        <w:rPr>
          <w:rFonts w:ascii="Times New Roman" w:eastAsia="Times New Roman" w:hAnsi="Times New Roman" w:cs="Times New Roman"/>
          <w:sz w:val="24"/>
          <w:szCs w:val="24"/>
        </w:rPr>
        <w:t>Yüksekokul sekreterliğine</w:t>
      </w:r>
      <w:r w:rsidRPr="00EB71AA">
        <w:rPr>
          <w:rFonts w:ascii="Times New Roman" w:eastAsia="Times New Roman" w:hAnsi="Times New Roman" w:cs="Times New Roman"/>
          <w:sz w:val="24"/>
          <w:szCs w:val="24"/>
        </w:rPr>
        <w:t xml:space="preserve"> teslim etmeleri gerekir.</w:t>
      </w:r>
    </w:p>
    <w:p w:rsidR="00AE2109" w:rsidRPr="00EB71AA" w:rsidRDefault="00AE2109" w:rsidP="00EB71AA">
      <w:pPr>
        <w:spacing w:after="0" w:line="240" w:lineRule="auto"/>
        <w:jc w:val="both"/>
        <w:rPr>
          <w:rFonts w:ascii="Times New Roman" w:eastAsia="Times New Roman" w:hAnsi="Times New Roman" w:cs="Times New Roman"/>
          <w:sz w:val="24"/>
          <w:szCs w:val="24"/>
        </w:rPr>
      </w:pPr>
    </w:p>
    <w:p w:rsidR="00AE2109" w:rsidRPr="00EB71AA" w:rsidRDefault="00AE2109" w:rsidP="001D00C6">
      <w:pPr>
        <w:spacing w:after="0" w:line="240" w:lineRule="auto"/>
        <w:ind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Bütünleme Sınavı</w:t>
      </w:r>
    </w:p>
    <w:p w:rsidR="00AE2109" w:rsidRPr="00EB71AA" w:rsidRDefault="00AE2109" w:rsidP="001D00C6">
      <w:pPr>
        <w:spacing w:after="0" w:line="240" w:lineRule="auto"/>
        <w:ind w:right="120"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5</w:t>
      </w:r>
      <w:r w:rsidRPr="00EB71AA">
        <w:rPr>
          <w:rFonts w:ascii="Times New Roman" w:eastAsia="Times New Roman" w:hAnsi="Times New Roman" w:cs="Times New Roman"/>
          <w:sz w:val="24"/>
          <w:szCs w:val="24"/>
        </w:rPr>
        <w:t xml:space="preserve"> – (1) Bütünleme sınavı: Hazırlık sınıfında başarısız olan öğrencilerin katılabileceği bir sınavdır. Aynı yılın yılsonu sınavı yerine geçer.   </w:t>
      </w:r>
    </w:p>
    <w:p w:rsidR="008905B5" w:rsidRPr="00EB71AA" w:rsidRDefault="008905B5" w:rsidP="00EB71AA">
      <w:pPr>
        <w:spacing w:after="0" w:line="240" w:lineRule="auto"/>
        <w:jc w:val="both"/>
        <w:rPr>
          <w:rFonts w:ascii="Times New Roman" w:eastAsia="Times New Roman" w:hAnsi="Times New Roman" w:cs="Times New Roman"/>
          <w:sz w:val="24"/>
          <w:szCs w:val="24"/>
        </w:rPr>
      </w:pPr>
    </w:p>
    <w:p w:rsidR="006C27F3" w:rsidRPr="00EB71AA" w:rsidRDefault="00D05C22" w:rsidP="001D00C6">
      <w:pPr>
        <w:spacing w:after="0" w:line="240" w:lineRule="auto"/>
        <w:ind w:firstLine="720"/>
        <w:jc w:val="both"/>
        <w:rPr>
          <w:rFonts w:ascii="Times New Roman" w:eastAsia="Times New Roman" w:hAnsi="Times New Roman" w:cs="Times New Roman"/>
          <w:b/>
          <w:sz w:val="24"/>
          <w:szCs w:val="24"/>
        </w:rPr>
      </w:pPr>
      <w:r w:rsidRPr="00EB71AA">
        <w:rPr>
          <w:rFonts w:ascii="Times New Roman" w:eastAsia="Times New Roman" w:hAnsi="Times New Roman" w:cs="Times New Roman"/>
          <w:b/>
          <w:sz w:val="24"/>
          <w:szCs w:val="24"/>
        </w:rPr>
        <w:t>Ara Dönemde Geçiş (Yatay-Merkezi Yerleştirme)</w:t>
      </w:r>
    </w:p>
    <w:p w:rsidR="006C27F3" w:rsidRPr="00EB71AA" w:rsidRDefault="00D05C22"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6</w:t>
      </w:r>
      <w:r w:rsidRPr="00EB71AA">
        <w:rPr>
          <w:rFonts w:ascii="Times New Roman" w:eastAsia="Times New Roman" w:hAnsi="Times New Roman" w:cs="Times New Roman"/>
          <w:sz w:val="24"/>
          <w:szCs w:val="24"/>
        </w:rPr>
        <w:t xml:space="preserve"> – (1) Eğitim-öğretim yılının Bahar Dönemi başında Hazırlık Sınıfına geçiş yapan öğrenciler</w:t>
      </w:r>
      <w:r w:rsidR="005C56EB" w:rsidRPr="00EB71AA">
        <w:rPr>
          <w:rFonts w:ascii="Times New Roman" w:eastAsia="Times New Roman" w:hAnsi="Times New Roman" w:cs="Times New Roman"/>
          <w:sz w:val="24"/>
          <w:szCs w:val="24"/>
        </w:rPr>
        <w:t xml:space="preserve"> için</w:t>
      </w:r>
      <w:r w:rsidRPr="00EB71AA">
        <w:rPr>
          <w:rFonts w:ascii="Times New Roman" w:eastAsia="Times New Roman" w:hAnsi="Times New Roman" w:cs="Times New Roman"/>
          <w:sz w:val="24"/>
          <w:szCs w:val="24"/>
        </w:rPr>
        <w:t xml:space="preserve"> yeterlilik (muafiyet) sınavına </w:t>
      </w:r>
      <w:r w:rsidR="005C56EB" w:rsidRPr="00EB71AA">
        <w:rPr>
          <w:rFonts w:ascii="Times New Roman" w:eastAsia="Times New Roman" w:hAnsi="Times New Roman" w:cs="Times New Roman"/>
          <w:sz w:val="24"/>
          <w:szCs w:val="24"/>
        </w:rPr>
        <w:t>yapılabilir</w:t>
      </w:r>
      <w:r w:rsidRPr="00EB71AA">
        <w:rPr>
          <w:rFonts w:ascii="Times New Roman" w:eastAsia="Times New Roman" w:hAnsi="Times New Roman" w:cs="Times New Roman"/>
          <w:sz w:val="24"/>
          <w:szCs w:val="24"/>
        </w:rPr>
        <w:t>. Bu sınava girmeme veya başarısız olmaları durumunda:</w:t>
      </w:r>
    </w:p>
    <w:p w:rsidR="006C27F3" w:rsidRPr="00EB71AA" w:rsidRDefault="00D05C22"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(a) Geldikleri üniversitede Güz Döneminde yabancı dil (</w:t>
      </w:r>
      <w:r w:rsidR="00AE2109" w:rsidRPr="00EB71AA">
        <w:rPr>
          <w:rFonts w:ascii="Times New Roman" w:eastAsia="Times New Roman" w:hAnsi="Times New Roman" w:cs="Times New Roman"/>
          <w:sz w:val="24"/>
          <w:szCs w:val="24"/>
        </w:rPr>
        <w:t xml:space="preserve">İngilizce, </w:t>
      </w:r>
      <w:r w:rsidRPr="00EB71AA">
        <w:rPr>
          <w:rFonts w:ascii="Times New Roman" w:eastAsia="Times New Roman" w:hAnsi="Times New Roman" w:cs="Times New Roman"/>
          <w:sz w:val="24"/>
          <w:szCs w:val="24"/>
        </w:rPr>
        <w:t xml:space="preserve">Arapça) hazırlık eğitimi almış olanların bu döneme ait puanlarının </w:t>
      </w:r>
      <w:r w:rsidR="005C56EB" w:rsidRPr="00EB71AA">
        <w:rPr>
          <w:rFonts w:ascii="Times New Roman" w:eastAsia="Times New Roman" w:hAnsi="Times New Roman" w:cs="Times New Roman"/>
          <w:sz w:val="24"/>
          <w:szCs w:val="24"/>
        </w:rPr>
        <w:t>ağırlıklı</w:t>
      </w:r>
      <w:r w:rsidRPr="00EB71AA">
        <w:rPr>
          <w:rFonts w:ascii="Times New Roman" w:eastAsia="Times New Roman" w:hAnsi="Times New Roman" w:cs="Times New Roman"/>
          <w:sz w:val="24"/>
          <w:szCs w:val="24"/>
        </w:rPr>
        <w:t xml:space="preserve"> ortalaması Güz Dönemi ortalama puanı olarak kabul edilir ve </w:t>
      </w:r>
      <w:r w:rsidR="005C56EB" w:rsidRPr="00EB71AA">
        <w:rPr>
          <w:rFonts w:ascii="Times New Roman" w:eastAsia="Times New Roman" w:hAnsi="Times New Roman" w:cs="Times New Roman"/>
          <w:sz w:val="24"/>
          <w:szCs w:val="24"/>
        </w:rPr>
        <w:t xml:space="preserve">öğrenci </w:t>
      </w:r>
      <w:r w:rsidRPr="00EB71AA">
        <w:rPr>
          <w:rFonts w:ascii="Times New Roman" w:eastAsia="Times New Roman" w:hAnsi="Times New Roman" w:cs="Times New Roman"/>
          <w:sz w:val="24"/>
          <w:szCs w:val="24"/>
        </w:rPr>
        <w:t>Bahar Dönemine devam ederler.</w:t>
      </w:r>
    </w:p>
    <w:p w:rsidR="006C27F3" w:rsidRPr="00EB71AA" w:rsidRDefault="00D05C22"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(b) Geldikleri üniversitede yabancı dil (</w:t>
      </w:r>
      <w:r w:rsidR="00AE2109" w:rsidRPr="00EB71AA">
        <w:rPr>
          <w:rFonts w:ascii="Times New Roman" w:eastAsia="Times New Roman" w:hAnsi="Times New Roman" w:cs="Times New Roman"/>
          <w:sz w:val="24"/>
          <w:szCs w:val="24"/>
        </w:rPr>
        <w:t xml:space="preserve">İngilizce, </w:t>
      </w:r>
      <w:r w:rsidRPr="00EB71AA">
        <w:rPr>
          <w:rFonts w:ascii="Times New Roman" w:eastAsia="Times New Roman" w:hAnsi="Times New Roman" w:cs="Times New Roman"/>
          <w:sz w:val="24"/>
          <w:szCs w:val="24"/>
        </w:rPr>
        <w:t xml:space="preserve">Arapça) hazırlık eğitimi almamış olan öğrenciler bir sonraki öğretim yılının başında Hazırlık Sınıfına devam etmek üzere bahar yarıyılında kayıtlarını </w:t>
      </w:r>
      <w:r w:rsidR="005C56EB" w:rsidRPr="00EB71AA">
        <w:rPr>
          <w:rFonts w:ascii="Times New Roman" w:eastAsia="Times New Roman" w:hAnsi="Times New Roman" w:cs="Times New Roman"/>
          <w:sz w:val="24"/>
          <w:szCs w:val="24"/>
        </w:rPr>
        <w:t>dondurma haklarını kullanabilirler.</w:t>
      </w:r>
    </w:p>
    <w:p w:rsidR="008905B5" w:rsidRPr="00EB71AA" w:rsidRDefault="008905B5" w:rsidP="001D00C6">
      <w:pPr>
        <w:spacing w:after="0" w:line="240" w:lineRule="auto"/>
        <w:ind w:right="120"/>
        <w:jc w:val="both"/>
        <w:rPr>
          <w:rFonts w:ascii="Times New Roman" w:eastAsia="Times New Roman" w:hAnsi="Times New Roman" w:cs="Times New Roman"/>
          <w:sz w:val="24"/>
          <w:szCs w:val="24"/>
        </w:rPr>
      </w:pPr>
      <w:bookmarkStart w:id="0" w:name="_heading=h.neoz81fljhp" w:colFirst="0" w:colLast="0"/>
      <w:bookmarkStart w:id="1" w:name="_heading=h.43e2ho1ff6t9" w:colFirst="0" w:colLast="0"/>
      <w:bookmarkStart w:id="2" w:name="_heading=h.suj36fv0bn7f" w:colFirst="0" w:colLast="0"/>
      <w:bookmarkEnd w:id="0"/>
      <w:bookmarkEnd w:id="1"/>
      <w:bookmarkEnd w:id="2"/>
    </w:p>
    <w:p w:rsidR="006C27F3" w:rsidRPr="00EB71AA" w:rsidRDefault="00D05C22" w:rsidP="001D00C6">
      <w:pPr>
        <w:spacing w:after="0" w:line="240" w:lineRule="auto"/>
        <w:ind w:firstLine="720"/>
        <w:jc w:val="both"/>
        <w:rPr>
          <w:rFonts w:ascii="Times New Roman" w:eastAsia="Times New Roman" w:hAnsi="Times New Roman" w:cs="Times New Roman"/>
          <w:b/>
          <w:sz w:val="24"/>
          <w:szCs w:val="24"/>
        </w:rPr>
      </w:pPr>
      <w:bookmarkStart w:id="3" w:name="_heading=h.8v8nq897y7y2" w:colFirst="0" w:colLast="0"/>
      <w:bookmarkEnd w:id="3"/>
      <w:r w:rsidRPr="00EB71AA">
        <w:rPr>
          <w:rFonts w:ascii="Times New Roman" w:eastAsia="Times New Roman" w:hAnsi="Times New Roman" w:cs="Times New Roman"/>
          <w:b/>
          <w:sz w:val="24"/>
          <w:szCs w:val="24"/>
        </w:rPr>
        <w:t>Sınavlara ve Devamsızlıklara İtiraz</w:t>
      </w:r>
    </w:p>
    <w:p w:rsidR="006C27F3" w:rsidRPr="00EB71AA" w:rsidRDefault="00D05C22" w:rsidP="001D00C6">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7</w:t>
      </w:r>
      <w:r w:rsidRPr="00EB71AA">
        <w:rPr>
          <w:rFonts w:ascii="Times New Roman" w:eastAsia="Times New Roman" w:hAnsi="Times New Roman" w:cs="Times New Roman"/>
          <w:sz w:val="24"/>
          <w:szCs w:val="24"/>
        </w:rPr>
        <w:t xml:space="preserve"> – (1) Sınavlarda maddi hata yapıldığı kanısında olan öğrenciler, sınav sonuçlarının ilanını takip eden ilk üç iş günü içinde </w:t>
      </w:r>
      <w:r w:rsidR="001A70C9" w:rsidRPr="00EB71AA">
        <w:rPr>
          <w:rFonts w:ascii="Times New Roman" w:eastAsia="Times New Roman" w:hAnsi="Times New Roman" w:cs="Times New Roman"/>
          <w:sz w:val="24"/>
          <w:szCs w:val="24"/>
        </w:rPr>
        <w:t>Yüksekokul müdürlüğüne</w:t>
      </w:r>
      <w:r w:rsidRPr="00EB71AA">
        <w:rPr>
          <w:rFonts w:ascii="Times New Roman" w:eastAsia="Times New Roman" w:hAnsi="Times New Roman" w:cs="Times New Roman"/>
          <w:sz w:val="24"/>
          <w:szCs w:val="24"/>
        </w:rPr>
        <w:t xml:space="preserve"> yazılı olarak başvurur. </w:t>
      </w:r>
      <w:r w:rsidR="001A70C9" w:rsidRPr="00EB71AA">
        <w:rPr>
          <w:rFonts w:ascii="Times New Roman" w:eastAsia="Times New Roman" w:hAnsi="Times New Roman" w:cs="Times New Roman"/>
          <w:sz w:val="24"/>
          <w:szCs w:val="24"/>
        </w:rPr>
        <w:t>Bölüm başkanı</w:t>
      </w:r>
      <w:r w:rsidRPr="00EB71AA">
        <w:rPr>
          <w:rFonts w:ascii="Times New Roman" w:eastAsia="Times New Roman" w:hAnsi="Times New Roman" w:cs="Times New Roman"/>
          <w:sz w:val="24"/>
          <w:szCs w:val="24"/>
        </w:rPr>
        <w:t>, kabul edilen itirazların değerlendirme sürecinde ilgili öğretim elemanından belge ve bilgi talep edebilir. İnceleme ve gerekirse düzeltme işlemi bir hafta içinde tamamlanır.</w:t>
      </w:r>
    </w:p>
    <w:p w:rsidR="008905B5" w:rsidRDefault="00D05C22" w:rsidP="00EB71A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 xml:space="preserve">(2) </w:t>
      </w:r>
      <w:r w:rsidR="001A70C9" w:rsidRPr="00EB71AA">
        <w:rPr>
          <w:rFonts w:ascii="Times New Roman" w:eastAsia="Times New Roman" w:hAnsi="Times New Roman" w:cs="Times New Roman"/>
          <w:sz w:val="24"/>
          <w:szCs w:val="24"/>
        </w:rPr>
        <w:t>Yüksekokul yönetimi</w:t>
      </w:r>
      <w:r w:rsidRPr="00EB71AA">
        <w:rPr>
          <w:rFonts w:ascii="Times New Roman" w:eastAsia="Times New Roman" w:hAnsi="Times New Roman" w:cs="Times New Roman"/>
          <w:sz w:val="24"/>
          <w:szCs w:val="24"/>
        </w:rPr>
        <w:t>, gerekli görmesi halinde itiraz veya şikâyet olmaksızın sınav evrakını ve devam takip çizelgelerini inceleyebilir.</w:t>
      </w:r>
    </w:p>
    <w:p w:rsidR="00D92A4E" w:rsidRDefault="00D92A4E" w:rsidP="00EB71AA">
      <w:pPr>
        <w:spacing w:after="0" w:line="240" w:lineRule="auto"/>
        <w:ind w:firstLine="720"/>
        <w:jc w:val="both"/>
        <w:rPr>
          <w:rFonts w:ascii="Times New Roman" w:eastAsia="Times New Roman" w:hAnsi="Times New Roman" w:cs="Times New Roman"/>
          <w:sz w:val="24"/>
          <w:szCs w:val="24"/>
        </w:rPr>
      </w:pPr>
    </w:p>
    <w:p w:rsidR="002846B6" w:rsidRPr="004600E0" w:rsidRDefault="002846B6" w:rsidP="004600E0">
      <w:pPr>
        <w:spacing w:after="0" w:line="240" w:lineRule="auto"/>
        <w:ind w:right="-142"/>
        <w:jc w:val="center"/>
        <w:rPr>
          <w:rFonts w:ascii="Times New Roman" w:eastAsia="Times New Roman" w:hAnsi="Times New Roman" w:cs="Times New Roman"/>
          <w:b/>
          <w:strike/>
          <w:sz w:val="24"/>
          <w:szCs w:val="24"/>
        </w:rPr>
      </w:pPr>
    </w:p>
    <w:p w:rsidR="004600E0" w:rsidRPr="002846B6" w:rsidRDefault="004600E0" w:rsidP="004600E0">
      <w:pPr>
        <w:spacing w:after="0" w:line="240" w:lineRule="auto"/>
        <w:ind w:right="-142"/>
        <w:jc w:val="center"/>
        <w:rPr>
          <w:rFonts w:ascii="Times New Roman" w:eastAsia="Times New Roman" w:hAnsi="Times New Roman" w:cs="Times New Roman"/>
          <w:b/>
          <w:sz w:val="24"/>
          <w:szCs w:val="24"/>
        </w:rPr>
      </w:pPr>
      <w:r w:rsidRPr="002846B6">
        <w:rPr>
          <w:rFonts w:ascii="Times New Roman" w:eastAsia="Times New Roman" w:hAnsi="Times New Roman" w:cs="Times New Roman"/>
          <w:b/>
          <w:sz w:val="24"/>
          <w:szCs w:val="24"/>
        </w:rPr>
        <w:t>DÖRDÜNCÜ BÖLÜM</w:t>
      </w:r>
    </w:p>
    <w:p w:rsidR="004600E0" w:rsidRPr="002846B6" w:rsidRDefault="002846B6" w:rsidP="004600E0">
      <w:pPr>
        <w:spacing w:after="0" w:line="240" w:lineRule="auto"/>
        <w:ind w:right="-142"/>
        <w:jc w:val="center"/>
        <w:rPr>
          <w:rFonts w:ascii="Times New Roman" w:eastAsia="Times New Roman" w:hAnsi="Times New Roman" w:cs="Times New Roman"/>
          <w:b/>
          <w:sz w:val="24"/>
          <w:szCs w:val="24"/>
        </w:rPr>
      </w:pPr>
      <w:r w:rsidRPr="002846B6">
        <w:rPr>
          <w:rFonts w:ascii="Times New Roman" w:eastAsia="Times New Roman" w:hAnsi="Times New Roman" w:cs="Times New Roman"/>
          <w:b/>
          <w:sz w:val="24"/>
          <w:szCs w:val="24"/>
        </w:rPr>
        <w:t>Kayıt Dondurma, Kayıt Sildirme</w:t>
      </w:r>
      <w:r>
        <w:rPr>
          <w:rFonts w:ascii="Times New Roman" w:eastAsia="Times New Roman" w:hAnsi="Times New Roman" w:cs="Times New Roman"/>
          <w:b/>
          <w:sz w:val="24"/>
          <w:szCs w:val="24"/>
        </w:rPr>
        <w:t xml:space="preserve">, </w:t>
      </w:r>
      <w:r w:rsidRPr="002846B6">
        <w:rPr>
          <w:rFonts w:ascii="Times New Roman" w:eastAsia="Times New Roman" w:hAnsi="Times New Roman" w:cs="Times New Roman"/>
          <w:b/>
          <w:sz w:val="24"/>
          <w:szCs w:val="24"/>
        </w:rPr>
        <w:t>Disiplin</w:t>
      </w:r>
      <w:r w:rsidR="00E575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Tebliğ</w:t>
      </w:r>
      <w:r w:rsidRPr="002846B6">
        <w:rPr>
          <w:rFonts w:ascii="Times New Roman" w:eastAsia="Times New Roman" w:hAnsi="Times New Roman" w:cs="Times New Roman"/>
          <w:b/>
          <w:sz w:val="24"/>
          <w:szCs w:val="24"/>
        </w:rPr>
        <w:t xml:space="preserve"> </w:t>
      </w:r>
      <w:r w:rsidR="00E575EF">
        <w:rPr>
          <w:rFonts w:ascii="Times New Roman" w:eastAsia="Times New Roman" w:hAnsi="Times New Roman" w:cs="Times New Roman"/>
          <w:b/>
          <w:sz w:val="24"/>
          <w:szCs w:val="24"/>
        </w:rPr>
        <w:t xml:space="preserve">ve Sorumluluk </w:t>
      </w:r>
      <w:r w:rsidRPr="002846B6">
        <w:rPr>
          <w:rFonts w:ascii="Times New Roman" w:eastAsia="Times New Roman" w:hAnsi="Times New Roman" w:cs="Times New Roman"/>
          <w:b/>
          <w:sz w:val="24"/>
          <w:szCs w:val="24"/>
        </w:rPr>
        <w:t>İşlemleri</w:t>
      </w:r>
    </w:p>
    <w:p w:rsidR="004600E0" w:rsidRDefault="004600E0" w:rsidP="00EB71AA">
      <w:pPr>
        <w:spacing w:after="0" w:line="240" w:lineRule="auto"/>
        <w:ind w:firstLine="720"/>
        <w:jc w:val="both"/>
        <w:rPr>
          <w:rFonts w:ascii="Times New Roman" w:eastAsia="Times New Roman" w:hAnsi="Times New Roman" w:cs="Times New Roman"/>
          <w:sz w:val="24"/>
          <w:szCs w:val="24"/>
        </w:rPr>
      </w:pPr>
    </w:p>
    <w:p w:rsidR="00D92A4E" w:rsidRDefault="00D92A4E" w:rsidP="00EB71AA">
      <w:pPr>
        <w:spacing w:after="0" w:line="240" w:lineRule="auto"/>
        <w:ind w:firstLine="720"/>
        <w:jc w:val="both"/>
        <w:rPr>
          <w:rFonts w:ascii="Times New Roman" w:eastAsia="Times New Roman" w:hAnsi="Times New Roman" w:cs="Times New Roman"/>
          <w:b/>
          <w:bCs/>
          <w:sz w:val="24"/>
          <w:szCs w:val="24"/>
        </w:rPr>
      </w:pPr>
      <w:r w:rsidRPr="00D92A4E">
        <w:rPr>
          <w:rFonts w:ascii="Times New Roman" w:eastAsia="Times New Roman" w:hAnsi="Times New Roman" w:cs="Times New Roman"/>
          <w:b/>
          <w:bCs/>
          <w:sz w:val="24"/>
          <w:szCs w:val="24"/>
        </w:rPr>
        <w:t>Kayıt Dondurma ve Kayıt Sildirme</w:t>
      </w:r>
    </w:p>
    <w:p w:rsidR="00D92A4E" w:rsidRDefault="00D92A4E" w:rsidP="00D92A4E">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1</w:t>
      </w:r>
      <w:r w:rsidR="002846B6">
        <w:rPr>
          <w:rFonts w:ascii="Times New Roman" w:eastAsia="Times New Roman" w:hAnsi="Times New Roman" w:cs="Times New Roman"/>
          <w:b/>
          <w:sz w:val="24"/>
          <w:szCs w:val="24"/>
        </w:rPr>
        <w:t>8</w:t>
      </w:r>
      <w:r w:rsidRPr="00EB71AA">
        <w:rPr>
          <w:rFonts w:ascii="Times New Roman" w:eastAsia="Times New Roman" w:hAnsi="Times New Roman" w:cs="Times New Roman"/>
          <w:sz w:val="24"/>
          <w:szCs w:val="24"/>
        </w:rPr>
        <w:t xml:space="preserve"> - (1) Öğrencilerin kayıt dondurma ve kayıt sildirme ile ilgili iş ve işlemleri hakkında Trabzon Üniversitesi </w:t>
      </w:r>
      <w:proofErr w:type="spellStart"/>
      <w:r w:rsidRPr="00EB71AA">
        <w:rPr>
          <w:rFonts w:ascii="Times New Roman" w:eastAsia="Times New Roman" w:hAnsi="Times New Roman" w:cs="Times New Roman"/>
          <w:sz w:val="24"/>
          <w:szCs w:val="24"/>
        </w:rPr>
        <w:t>Önlisans</w:t>
      </w:r>
      <w:proofErr w:type="spellEnd"/>
      <w:r w:rsidRPr="00EB71AA">
        <w:rPr>
          <w:rFonts w:ascii="Times New Roman" w:eastAsia="Times New Roman" w:hAnsi="Times New Roman" w:cs="Times New Roman"/>
          <w:sz w:val="24"/>
          <w:szCs w:val="24"/>
        </w:rPr>
        <w:t xml:space="preserve"> ve Lisans Eğitim-Öğretim Yönetmeliği hükümleri uygulanır.</w:t>
      </w:r>
      <w:bookmarkStart w:id="4" w:name="_heading=h.dzfiy46w6lwm" w:colFirst="0" w:colLast="0"/>
      <w:bookmarkEnd w:id="4"/>
    </w:p>
    <w:p w:rsidR="00D92A4E" w:rsidRDefault="00D92A4E" w:rsidP="00EB71AA">
      <w:pPr>
        <w:spacing w:after="0" w:line="240" w:lineRule="auto"/>
        <w:ind w:firstLine="720"/>
        <w:jc w:val="both"/>
        <w:rPr>
          <w:rFonts w:ascii="Times New Roman" w:eastAsia="Times New Roman" w:hAnsi="Times New Roman" w:cs="Times New Roman"/>
          <w:b/>
          <w:bCs/>
          <w:sz w:val="24"/>
          <w:szCs w:val="24"/>
        </w:rPr>
      </w:pPr>
    </w:p>
    <w:p w:rsidR="00D92A4E" w:rsidRDefault="00D92A4E" w:rsidP="00EB71AA">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Öğrenci Disiplin İşlemleri</w:t>
      </w:r>
    </w:p>
    <w:p w:rsidR="00D92A4E" w:rsidRPr="00EB71AA" w:rsidRDefault="00D92A4E" w:rsidP="00D92A4E">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002846B6">
        <w:rPr>
          <w:rFonts w:ascii="Times New Roman" w:eastAsia="Times New Roman" w:hAnsi="Times New Roman" w:cs="Times New Roman"/>
          <w:b/>
          <w:sz w:val="24"/>
          <w:szCs w:val="24"/>
        </w:rPr>
        <w:t>9</w:t>
      </w:r>
      <w:r w:rsidRPr="00EB71AA">
        <w:rPr>
          <w:rFonts w:ascii="Times New Roman" w:eastAsia="Times New Roman" w:hAnsi="Times New Roman" w:cs="Times New Roman"/>
          <w:sz w:val="24"/>
          <w:szCs w:val="24"/>
        </w:rPr>
        <w:t xml:space="preserve"> – (1) Hazırlık Sınıfı öğrencilerinin disiplin iş ve işlemleri; Yükseköğretim Kurumları Öğrenci Disiplin Yönetmeliği hükümleri çerçevesinde öğrencilerin kayıtlı oldukları program başkanlıklarınca yürütülür.</w:t>
      </w:r>
    </w:p>
    <w:p w:rsidR="00D92A4E" w:rsidRPr="0063638A" w:rsidRDefault="00D92A4E" w:rsidP="00D92A4E">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EB71AA">
        <w:rPr>
          <w:rFonts w:ascii="Times New Roman" w:eastAsia="Times New Roman" w:hAnsi="Times New Roman" w:cs="Times New Roman"/>
          <w:sz w:val="24"/>
          <w:szCs w:val="24"/>
        </w:rPr>
        <w:t>) Üniversiteden geçici uzaklaştırma cezası alan öğrenciler cezalı olduğu süre içinde derslere devam edemezler ve sınavlara giremezler. Öğrenciler giremedikleri sınavlar için mazeret sınavı hakkı talep edemezler.</w:t>
      </w:r>
      <w:bookmarkStart w:id="5" w:name="_heading=h.xcgznencdb8p" w:colFirst="0" w:colLast="0"/>
      <w:bookmarkEnd w:id="5"/>
    </w:p>
    <w:p w:rsidR="00A46B17" w:rsidRDefault="00A46B17" w:rsidP="00070ECC">
      <w:pPr>
        <w:spacing w:after="0" w:line="240" w:lineRule="auto"/>
        <w:jc w:val="both"/>
        <w:rPr>
          <w:rFonts w:ascii="Times New Roman" w:eastAsia="Times New Roman" w:hAnsi="Times New Roman" w:cs="Times New Roman"/>
          <w:sz w:val="24"/>
          <w:szCs w:val="24"/>
        </w:rPr>
      </w:pPr>
      <w:bookmarkStart w:id="6" w:name="_heading=h.sd0wpiadi0ci" w:colFirst="0" w:colLast="0"/>
      <w:bookmarkEnd w:id="6"/>
    </w:p>
    <w:p w:rsidR="004600E0" w:rsidRPr="00070ECC" w:rsidRDefault="004600E0" w:rsidP="00A46B17">
      <w:pPr>
        <w:spacing w:after="0" w:line="240" w:lineRule="auto"/>
        <w:ind w:firstLine="720"/>
        <w:jc w:val="both"/>
        <w:rPr>
          <w:rFonts w:ascii="Times New Roman" w:eastAsia="Times New Roman" w:hAnsi="Times New Roman" w:cs="Times New Roman"/>
          <w:sz w:val="24"/>
          <w:szCs w:val="24"/>
        </w:rPr>
      </w:pPr>
      <w:r w:rsidRPr="00070ECC">
        <w:rPr>
          <w:rFonts w:ascii="Times New Roman" w:eastAsia="Times New Roman" w:hAnsi="Times New Roman" w:cs="Times New Roman"/>
          <w:b/>
          <w:sz w:val="24"/>
          <w:szCs w:val="24"/>
        </w:rPr>
        <w:t>Tebli</w:t>
      </w:r>
      <w:r w:rsidR="00070ECC" w:rsidRPr="00070ECC">
        <w:rPr>
          <w:rFonts w:ascii="Times New Roman" w:eastAsia="Times New Roman" w:hAnsi="Times New Roman" w:cs="Times New Roman"/>
          <w:b/>
          <w:sz w:val="24"/>
          <w:szCs w:val="24"/>
        </w:rPr>
        <w:t>ğ İşlemleri</w:t>
      </w:r>
    </w:p>
    <w:p w:rsidR="00A46B17" w:rsidRDefault="002846B6" w:rsidP="002846B6">
      <w:pPr>
        <w:spacing w:after="0" w:line="240" w:lineRule="auto"/>
        <w:ind w:firstLine="720"/>
        <w:jc w:val="both"/>
        <w:rPr>
          <w:rFonts w:ascii="Times New Roman" w:eastAsia="Times New Roman" w:hAnsi="Times New Roman" w:cs="Times New Roman"/>
          <w:sz w:val="24"/>
          <w:szCs w:val="24"/>
        </w:rPr>
      </w:pPr>
      <w:r w:rsidRPr="002846B6">
        <w:rPr>
          <w:rFonts w:ascii="Times New Roman" w:eastAsia="Times New Roman" w:hAnsi="Times New Roman" w:cs="Times New Roman"/>
          <w:b/>
          <w:bCs/>
          <w:sz w:val="24"/>
          <w:szCs w:val="24"/>
        </w:rPr>
        <w:t>Madde 20</w:t>
      </w:r>
      <w:r>
        <w:rPr>
          <w:rFonts w:ascii="Times New Roman" w:eastAsia="Times New Roman" w:hAnsi="Times New Roman" w:cs="Times New Roman"/>
          <w:b/>
          <w:bCs/>
          <w:sz w:val="24"/>
          <w:szCs w:val="24"/>
        </w:rPr>
        <w:t>-</w:t>
      </w:r>
      <w:r w:rsidRPr="002846B6">
        <w:rPr>
          <w:rFonts w:ascii="Times New Roman" w:eastAsia="Times New Roman" w:hAnsi="Times New Roman" w:cs="Times New Roman"/>
          <w:b/>
          <w:bCs/>
          <w:sz w:val="24"/>
          <w:szCs w:val="24"/>
        </w:rPr>
        <w:t xml:space="preserve"> </w:t>
      </w:r>
      <w:r w:rsidRPr="002846B6">
        <w:rPr>
          <w:rFonts w:ascii="Times New Roman" w:eastAsia="Times New Roman" w:hAnsi="Times New Roman" w:cs="Times New Roman"/>
          <w:sz w:val="24"/>
          <w:szCs w:val="24"/>
        </w:rPr>
        <w:t>(1)</w:t>
      </w:r>
      <w:r w:rsidR="004600E0" w:rsidRPr="004600E0">
        <w:rPr>
          <w:rFonts w:ascii="Times New Roman" w:eastAsia="Times New Roman" w:hAnsi="Times New Roman" w:cs="Times New Roman"/>
          <w:color w:val="FF0000"/>
          <w:sz w:val="24"/>
          <w:szCs w:val="24"/>
        </w:rPr>
        <w:t xml:space="preserve"> </w:t>
      </w:r>
      <w:r w:rsidR="00212A9D" w:rsidRPr="00EB71AA">
        <w:rPr>
          <w:rFonts w:ascii="Times New Roman" w:eastAsia="Times New Roman" w:hAnsi="Times New Roman" w:cs="Times New Roman"/>
          <w:sz w:val="24"/>
          <w:szCs w:val="24"/>
        </w:rPr>
        <w:t>Yüksekokul</w:t>
      </w:r>
      <w:r w:rsidR="00D05C22" w:rsidRPr="00EB71AA">
        <w:rPr>
          <w:rFonts w:ascii="Times New Roman" w:eastAsia="Times New Roman" w:hAnsi="Times New Roman" w:cs="Times New Roman"/>
          <w:sz w:val="24"/>
          <w:szCs w:val="24"/>
        </w:rPr>
        <w:t xml:space="preserve"> yetki ve sorumlulukları kapsamındaki iş, işlem ve etkinlik duyurularını kendisi yapabilir. Duyurular, </w:t>
      </w:r>
      <w:r w:rsidR="00212A9D" w:rsidRPr="00EB71AA">
        <w:rPr>
          <w:rFonts w:ascii="Times New Roman" w:eastAsia="Times New Roman" w:hAnsi="Times New Roman" w:cs="Times New Roman"/>
          <w:sz w:val="24"/>
          <w:szCs w:val="24"/>
        </w:rPr>
        <w:t>Yüksekokul</w:t>
      </w:r>
      <w:r w:rsidR="00D05C22" w:rsidRPr="00EB71AA">
        <w:rPr>
          <w:rFonts w:ascii="Times New Roman" w:eastAsia="Times New Roman" w:hAnsi="Times New Roman" w:cs="Times New Roman"/>
          <w:sz w:val="24"/>
          <w:szCs w:val="24"/>
        </w:rPr>
        <w:t xml:space="preserve"> ilan panosu, Öğrenci Bilgi Sistemi veya </w:t>
      </w:r>
      <w:r w:rsidR="00212A9D" w:rsidRPr="00EB71AA">
        <w:rPr>
          <w:rFonts w:ascii="Times New Roman" w:eastAsia="Times New Roman" w:hAnsi="Times New Roman" w:cs="Times New Roman"/>
          <w:sz w:val="24"/>
          <w:szCs w:val="24"/>
        </w:rPr>
        <w:lastRenderedPageBreak/>
        <w:t>Yüksekokul</w:t>
      </w:r>
      <w:r w:rsidR="00D05C22" w:rsidRPr="00EB71AA">
        <w:rPr>
          <w:rFonts w:ascii="Times New Roman" w:eastAsia="Times New Roman" w:hAnsi="Times New Roman" w:cs="Times New Roman"/>
          <w:sz w:val="24"/>
          <w:szCs w:val="24"/>
        </w:rPr>
        <w:t xml:space="preserve"> resmi internet sitesinin herhangi birinde yapılır. Duyurular yayın tarihinde ilgili öğrencilere tebliğ edilmiş kabul edilir. </w:t>
      </w:r>
      <w:bookmarkStart w:id="7" w:name="_heading=h.7ouiwicgd2y" w:colFirst="0" w:colLast="0"/>
      <w:bookmarkEnd w:id="7"/>
    </w:p>
    <w:p w:rsidR="004600E0" w:rsidRPr="002846B6" w:rsidRDefault="004600E0" w:rsidP="00A46B17">
      <w:pPr>
        <w:spacing w:after="0" w:line="240" w:lineRule="auto"/>
        <w:ind w:firstLine="720"/>
        <w:jc w:val="both"/>
        <w:rPr>
          <w:rFonts w:ascii="Times New Roman" w:eastAsia="Times New Roman" w:hAnsi="Times New Roman" w:cs="Times New Roman"/>
          <w:sz w:val="24"/>
          <w:szCs w:val="24"/>
        </w:rPr>
      </w:pPr>
      <w:r w:rsidRPr="002846B6">
        <w:rPr>
          <w:rFonts w:ascii="Times New Roman" w:eastAsia="Times New Roman" w:hAnsi="Times New Roman" w:cs="Times New Roman"/>
          <w:b/>
          <w:sz w:val="24"/>
          <w:szCs w:val="24"/>
        </w:rPr>
        <w:t>Sorumluluk</w:t>
      </w:r>
    </w:p>
    <w:p w:rsidR="006C27F3" w:rsidRDefault="00B02489" w:rsidP="00A46B17">
      <w:pPr>
        <w:spacing w:after="0" w:line="240" w:lineRule="auto"/>
        <w:ind w:firstLine="720"/>
        <w:jc w:val="both"/>
        <w:rPr>
          <w:rFonts w:ascii="Times New Roman" w:eastAsia="Times New Roman" w:hAnsi="Times New Roman" w:cs="Times New Roman"/>
          <w:sz w:val="24"/>
          <w:szCs w:val="24"/>
        </w:rPr>
      </w:pPr>
      <w:r w:rsidRPr="002846B6">
        <w:rPr>
          <w:rFonts w:ascii="Times New Roman" w:eastAsia="Times New Roman" w:hAnsi="Times New Roman" w:cs="Times New Roman"/>
          <w:b/>
          <w:bCs/>
          <w:sz w:val="24"/>
          <w:szCs w:val="24"/>
        </w:rPr>
        <w:t>M</w:t>
      </w:r>
      <w:r w:rsidR="00DF0F1F" w:rsidRPr="002846B6">
        <w:rPr>
          <w:rFonts w:ascii="Times New Roman" w:eastAsia="Times New Roman" w:hAnsi="Times New Roman" w:cs="Times New Roman"/>
          <w:b/>
          <w:bCs/>
          <w:sz w:val="24"/>
          <w:szCs w:val="24"/>
        </w:rPr>
        <w:t>adde</w:t>
      </w:r>
      <w:r w:rsidRPr="002846B6">
        <w:rPr>
          <w:rFonts w:ascii="Times New Roman" w:eastAsia="Times New Roman" w:hAnsi="Times New Roman" w:cs="Times New Roman"/>
          <w:b/>
          <w:bCs/>
          <w:sz w:val="24"/>
          <w:szCs w:val="24"/>
        </w:rPr>
        <w:t xml:space="preserve"> </w:t>
      </w:r>
      <w:r w:rsidR="002656D8" w:rsidRPr="002846B6">
        <w:rPr>
          <w:rFonts w:ascii="Times New Roman" w:eastAsia="Times New Roman" w:hAnsi="Times New Roman" w:cs="Times New Roman"/>
          <w:b/>
          <w:bCs/>
          <w:sz w:val="24"/>
          <w:szCs w:val="24"/>
        </w:rPr>
        <w:t>2</w:t>
      </w:r>
      <w:r w:rsidR="002846B6">
        <w:rPr>
          <w:rFonts w:ascii="Times New Roman" w:eastAsia="Times New Roman" w:hAnsi="Times New Roman" w:cs="Times New Roman"/>
          <w:b/>
          <w:bCs/>
          <w:sz w:val="24"/>
          <w:szCs w:val="24"/>
        </w:rPr>
        <w:t>1</w:t>
      </w:r>
      <w:r w:rsidR="00D05C22" w:rsidRPr="002846B6">
        <w:rPr>
          <w:rFonts w:ascii="Times New Roman" w:eastAsia="Times New Roman" w:hAnsi="Times New Roman" w:cs="Times New Roman"/>
          <w:sz w:val="24"/>
          <w:szCs w:val="24"/>
        </w:rPr>
        <w:t xml:space="preserve"> – (1)</w:t>
      </w:r>
      <w:r w:rsidR="004600E0">
        <w:rPr>
          <w:rFonts w:ascii="Times New Roman" w:eastAsia="Times New Roman" w:hAnsi="Times New Roman" w:cs="Times New Roman"/>
          <w:sz w:val="24"/>
          <w:szCs w:val="24"/>
        </w:rPr>
        <w:t xml:space="preserve"> </w:t>
      </w:r>
      <w:r w:rsidR="00D05C22" w:rsidRPr="00EB71AA">
        <w:rPr>
          <w:rFonts w:ascii="Times New Roman" w:eastAsia="Times New Roman" w:hAnsi="Times New Roman" w:cs="Times New Roman"/>
          <w:sz w:val="24"/>
          <w:szCs w:val="24"/>
        </w:rPr>
        <w:t xml:space="preserve">Üniversite içerisinde </w:t>
      </w:r>
      <w:r w:rsidR="001E6EBA" w:rsidRPr="00EB71AA">
        <w:rPr>
          <w:rFonts w:ascii="Times New Roman" w:eastAsia="Times New Roman" w:hAnsi="Times New Roman" w:cs="Times New Roman"/>
          <w:sz w:val="24"/>
          <w:szCs w:val="24"/>
        </w:rPr>
        <w:t xml:space="preserve">telif hakları ihlal edilerek edinilen </w:t>
      </w:r>
      <w:r w:rsidR="00D05C22" w:rsidRPr="00EB71AA">
        <w:rPr>
          <w:rFonts w:ascii="Times New Roman" w:eastAsia="Times New Roman" w:hAnsi="Times New Roman" w:cs="Times New Roman"/>
          <w:sz w:val="24"/>
          <w:szCs w:val="24"/>
        </w:rPr>
        <w:t>ders kitabı bulunduran öğrenci bu konuda üniversite aleyhine oluşacak her türlü hukuki ve maddi yaptırım ve kayıpları karşılamakla yükümlüdür. Bu konuda üniversite hiçbir sorumluluk üstlenmez.</w:t>
      </w:r>
    </w:p>
    <w:p w:rsidR="004600E0" w:rsidRPr="00A46B17" w:rsidRDefault="004600E0" w:rsidP="00A46B17">
      <w:pPr>
        <w:spacing w:after="0" w:line="240" w:lineRule="auto"/>
        <w:ind w:firstLine="720"/>
        <w:jc w:val="both"/>
        <w:rPr>
          <w:rFonts w:ascii="Times New Roman" w:eastAsia="Times New Roman" w:hAnsi="Times New Roman" w:cs="Times New Roman"/>
          <w:sz w:val="24"/>
          <w:szCs w:val="24"/>
        </w:rPr>
      </w:pPr>
    </w:p>
    <w:p w:rsidR="001431F2" w:rsidRDefault="001431F2" w:rsidP="004600E0">
      <w:pPr>
        <w:spacing w:after="0" w:line="240" w:lineRule="auto"/>
        <w:ind w:firstLine="720"/>
        <w:jc w:val="both"/>
        <w:rPr>
          <w:rFonts w:ascii="Times New Roman" w:eastAsia="Times New Roman" w:hAnsi="Times New Roman" w:cs="Times New Roman"/>
          <w:color w:val="FF0000"/>
          <w:sz w:val="24"/>
          <w:szCs w:val="24"/>
        </w:rPr>
      </w:pPr>
    </w:p>
    <w:p w:rsidR="004600E0" w:rsidRPr="002846B6" w:rsidRDefault="00E575EF" w:rsidP="004600E0">
      <w:pPr>
        <w:spacing w:after="0" w:line="240" w:lineRule="auto"/>
        <w:ind w:righ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BEŞİNCİ </w:t>
      </w:r>
      <w:r w:rsidR="004600E0" w:rsidRPr="002846B6">
        <w:rPr>
          <w:rFonts w:ascii="Times New Roman" w:eastAsia="Times New Roman" w:hAnsi="Times New Roman" w:cs="Times New Roman"/>
          <w:b/>
          <w:sz w:val="24"/>
          <w:szCs w:val="24"/>
        </w:rPr>
        <w:t>BÖLÜM</w:t>
      </w:r>
    </w:p>
    <w:p w:rsidR="004600E0" w:rsidRPr="002846B6" w:rsidRDefault="004600E0" w:rsidP="004600E0">
      <w:pPr>
        <w:spacing w:after="0" w:line="240" w:lineRule="auto"/>
        <w:ind w:right="-142"/>
        <w:jc w:val="center"/>
        <w:rPr>
          <w:rFonts w:ascii="Times New Roman" w:eastAsia="Times New Roman" w:hAnsi="Times New Roman" w:cs="Times New Roman"/>
          <w:b/>
          <w:sz w:val="24"/>
          <w:szCs w:val="24"/>
        </w:rPr>
      </w:pPr>
      <w:r w:rsidRPr="002846B6">
        <w:rPr>
          <w:rFonts w:ascii="Times New Roman" w:eastAsia="Times New Roman" w:hAnsi="Times New Roman" w:cs="Times New Roman"/>
          <w:b/>
          <w:sz w:val="24"/>
          <w:szCs w:val="24"/>
        </w:rPr>
        <w:t>Çeşitli ve Son Hükümler</w:t>
      </w:r>
    </w:p>
    <w:p w:rsidR="00D92A4E" w:rsidRDefault="00D92A4E" w:rsidP="00AD3EBC">
      <w:pPr>
        <w:ind w:firstLine="720"/>
        <w:rPr>
          <w:rFonts w:ascii="Times New Roman" w:hAnsi="Times New Roman" w:cs="Times New Roman"/>
          <w:b/>
          <w:sz w:val="24"/>
          <w:szCs w:val="24"/>
        </w:rPr>
      </w:pPr>
    </w:p>
    <w:p w:rsidR="00183E99" w:rsidRDefault="00183E99" w:rsidP="00AD3EBC">
      <w:pPr>
        <w:ind w:firstLine="720"/>
        <w:rPr>
          <w:rFonts w:ascii="Times New Roman" w:hAnsi="Times New Roman" w:cs="Times New Roman"/>
          <w:b/>
          <w:sz w:val="24"/>
          <w:szCs w:val="24"/>
        </w:rPr>
      </w:pPr>
      <w:r w:rsidRPr="00AD3EBC">
        <w:rPr>
          <w:rFonts w:ascii="Times New Roman" w:hAnsi="Times New Roman" w:cs="Times New Roman"/>
          <w:b/>
          <w:sz w:val="24"/>
          <w:szCs w:val="24"/>
        </w:rPr>
        <w:t>Hüküm Bulunmayan Haller</w:t>
      </w:r>
    </w:p>
    <w:p w:rsidR="00EB71AA" w:rsidRPr="00A46B17" w:rsidRDefault="00EB71AA" w:rsidP="00A46B17">
      <w:pPr>
        <w:ind w:firstLine="720"/>
        <w:jc w:val="both"/>
        <w:rPr>
          <w:rFonts w:ascii="Times New Roman" w:hAnsi="Times New Roman" w:cs="Times New Roman"/>
          <w:b/>
          <w:sz w:val="24"/>
          <w:szCs w:val="24"/>
        </w:rPr>
      </w:pPr>
      <w:r w:rsidRPr="00EB71AA">
        <w:rPr>
          <w:rFonts w:ascii="Times New Roman" w:hAnsi="Times New Roman" w:cs="Times New Roman"/>
          <w:b/>
          <w:sz w:val="24"/>
          <w:szCs w:val="24"/>
        </w:rPr>
        <w:t>Madde 2</w:t>
      </w:r>
      <w:r w:rsidR="00E575EF">
        <w:rPr>
          <w:rFonts w:ascii="Times New Roman" w:hAnsi="Times New Roman" w:cs="Times New Roman"/>
          <w:b/>
          <w:sz w:val="24"/>
          <w:szCs w:val="24"/>
        </w:rPr>
        <w:t>2</w:t>
      </w:r>
      <w:r w:rsidRPr="00EB71AA">
        <w:rPr>
          <w:rFonts w:ascii="Times New Roman" w:hAnsi="Times New Roman" w:cs="Times New Roman"/>
          <w:b/>
          <w:sz w:val="24"/>
          <w:szCs w:val="24"/>
        </w:rPr>
        <w:t xml:space="preserve"> – </w:t>
      </w:r>
      <w:r w:rsidRPr="00EB71AA">
        <w:rPr>
          <w:rFonts w:ascii="Times New Roman" w:hAnsi="Times New Roman" w:cs="Times New Roman"/>
          <w:sz w:val="24"/>
          <w:szCs w:val="24"/>
        </w:rPr>
        <w:t>(1) Bu Yönergede hüküm bulunmayan konularda, ilgili mevzuat hükümlerine aykırı olmamak koşuluyla yapılacak düzenlemelerde Trabzon Üniversitesi Senatosu yetkilidir.</w:t>
      </w:r>
    </w:p>
    <w:p w:rsidR="001D2C5A" w:rsidRPr="00AD3EBC" w:rsidRDefault="001D2C5A" w:rsidP="001D2C5A">
      <w:pPr>
        <w:spacing w:after="0" w:line="240" w:lineRule="auto"/>
        <w:ind w:firstLine="720"/>
        <w:jc w:val="both"/>
        <w:rPr>
          <w:rFonts w:ascii="Times New Roman" w:eastAsia="Times New Roman" w:hAnsi="Times New Roman" w:cs="Times New Roman"/>
          <w:b/>
          <w:sz w:val="24"/>
          <w:szCs w:val="24"/>
        </w:rPr>
      </w:pPr>
      <w:r w:rsidRPr="00AD3EBC">
        <w:rPr>
          <w:rFonts w:ascii="Times New Roman" w:eastAsia="Times New Roman" w:hAnsi="Times New Roman" w:cs="Times New Roman"/>
          <w:b/>
          <w:sz w:val="24"/>
          <w:szCs w:val="24"/>
        </w:rPr>
        <w:t>Yürürlükten Kaldırılan Yönergeler</w:t>
      </w:r>
    </w:p>
    <w:p w:rsidR="00E575EF" w:rsidRPr="008B2933" w:rsidRDefault="001D2C5A" w:rsidP="008B2933">
      <w:pPr>
        <w:spacing w:after="0" w:line="240" w:lineRule="auto"/>
        <w:ind w:firstLine="720"/>
        <w:jc w:val="both"/>
        <w:rPr>
          <w:rFonts w:ascii="Times New Roman" w:eastAsia="Times New Roman" w:hAnsi="Times New Roman" w:cs="Times New Roman"/>
          <w:sz w:val="24"/>
          <w:szCs w:val="24"/>
        </w:rPr>
      </w:pPr>
      <w:r w:rsidRPr="001D2C5A">
        <w:rPr>
          <w:rFonts w:ascii="Times New Roman" w:eastAsia="Times New Roman" w:hAnsi="Times New Roman" w:cs="Times New Roman"/>
          <w:b/>
          <w:bCs/>
          <w:sz w:val="24"/>
          <w:szCs w:val="24"/>
        </w:rPr>
        <w:t>Madde 2</w:t>
      </w:r>
      <w:r w:rsidR="00E575EF">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sidRPr="00AD3EB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AD3EBC">
        <w:rPr>
          <w:rFonts w:ascii="Times New Roman" w:eastAsia="Times New Roman" w:hAnsi="Times New Roman" w:cs="Times New Roman"/>
          <w:sz w:val="24"/>
          <w:szCs w:val="24"/>
        </w:rPr>
        <w:t xml:space="preserve">)Hazırlık eğitimi ile ilgili daha önce yayınlanmış </w:t>
      </w:r>
      <w:r w:rsidRPr="00AD3EBC">
        <w:rPr>
          <w:rFonts w:ascii="Times New Roman" w:hAnsi="Times New Roman" w:cs="Times New Roman"/>
          <w:sz w:val="24"/>
          <w:szCs w:val="24"/>
        </w:rPr>
        <w:t xml:space="preserve">05.07.2018 Tarih ve 03 Sayılı Üniversite Senatosu kararı ile kabul edilen ve 19.02.2019 Tarih ve 10 Sayılı Üniversite Senatosu kararı ile güncellenen Trabzon Üniversitesi İlahiyat Fakültesi Arapça Hazırlık Sınıfı Uygulama Yönergesi ve </w:t>
      </w:r>
      <w:r>
        <w:rPr>
          <w:rFonts w:ascii="Times New Roman" w:hAnsi="Times New Roman" w:cs="Times New Roman"/>
          <w:sz w:val="24"/>
          <w:szCs w:val="24"/>
        </w:rPr>
        <w:t xml:space="preserve">05.07.2018 Tarih ve 03 Sayılı Üniversite Senatosu tarafından kabul </w:t>
      </w:r>
      <w:proofErr w:type="gramStart"/>
      <w:r>
        <w:rPr>
          <w:rFonts w:ascii="Times New Roman" w:hAnsi="Times New Roman" w:cs="Times New Roman"/>
          <w:sz w:val="24"/>
          <w:szCs w:val="24"/>
        </w:rPr>
        <w:t>edilen,</w:t>
      </w:r>
      <w:proofErr w:type="gramEnd"/>
      <w:r>
        <w:rPr>
          <w:rFonts w:ascii="Times New Roman" w:hAnsi="Times New Roman" w:cs="Times New Roman"/>
          <w:sz w:val="24"/>
          <w:szCs w:val="24"/>
        </w:rPr>
        <w:t xml:space="preserve"> ve </w:t>
      </w:r>
      <w:r w:rsidRPr="00AD3EBC">
        <w:rPr>
          <w:rFonts w:ascii="Times New Roman" w:hAnsi="Times New Roman" w:cs="Times New Roman"/>
          <w:sz w:val="24"/>
          <w:szCs w:val="24"/>
        </w:rPr>
        <w:t xml:space="preserve">17.09.2021 Tarih ve 42 Sayılı Üniversite Senatosu kararı </w:t>
      </w:r>
      <w:r>
        <w:rPr>
          <w:rFonts w:ascii="Times New Roman" w:hAnsi="Times New Roman" w:cs="Times New Roman"/>
          <w:sz w:val="24"/>
          <w:szCs w:val="24"/>
        </w:rPr>
        <w:t xml:space="preserve">güncellenen </w:t>
      </w:r>
      <w:r w:rsidRPr="00AD3EBC">
        <w:rPr>
          <w:rFonts w:ascii="Times New Roman" w:hAnsi="Times New Roman" w:cs="Times New Roman"/>
          <w:sz w:val="24"/>
          <w:szCs w:val="24"/>
        </w:rPr>
        <w:t xml:space="preserve">Trabzon Üniversitesi Fatih Eğitim Fakültesi Yabancı Diller Eğitimi Bölümü zorunlu Yabancı Dil Hazırlık Eğitim-Öğretim ve Sınav Yönergesi </w:t>
      </w:r>
      <w:r w:rsidRPr="00AD3EBC">
        <w:rPr>
          <w:rFonts w:ascii="Times New Roman" w:eastAsia="Times New Roman" w:hAnsi="Times New Roman" w:cs="Times New Roman"/>
          <w:sz w:val="24"/>
          <w:szCs w:val="24"/>
        </w:rPr>
        <w:t>bu yönergenin yürürlüğe girmesi itibariyle geçersiz sayılır.</w:t>
      </w:r>
    </w:p>
    <w:p w:rsidR="008B2933" w:rsidRDefault="008B2933" w:rsidP="009A58CC">
      <w:pPr>
        <w:pStyle w:val="Balk2"/>
        <w:keepNext w:val="0"/>
        <w:keepLines w:val="0"/>
        <w:spacing w:before="0" w:after="0" w:line="240" w:lineRule="auto"/>
        <w:jc w:val="both"/>
        <w:rPr>
          <w:rFonts w:ascii="Times New Roman" w:eastAsia="Times New Roman" w:hAnsi="Times New Roman" w:cs="Times New Roman"/>
          <w:sz w:val="24"/>
          <w:szCs w:val="24"/>
        </w:rPr>
      </w:pPr>
    </w:p>
    <w:p w:rsidR="006C27F3" w:rsidRPr="00EB71AA" w:rsidRDefault="00D05C22" w:rsidP="00A46B17">
      <w:pPr>
        <w:pStyle w:val="Balk2"/>
        <w:keepNext w:val="0"/>
        <w:keepLines w:val="0"/>
        <w:spacing w:before="0"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sz w:val="24"/>
          <w:szCs w:val="24"/>
        </w:rPr>
        <w:t>Yürürlük</w:t>
      </w:r>
    </w:p>
    <w:p w:rsidR="00183E99" w:rsidRDefault="00B02489" w:rsidP="00A46B17">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2</w:t>
      </w:r>
      <w:r w:rsidR="00E575EF">
        <w:rPr>
          <w:rFonts w:ascii="Times New Roman" w:eastAsia="Times New Roman" w:hAnsi="Times New Roman" w:cs="Times New Roman"/>
          <w:b/>
          <w:sz w:val="24"/>
          <w:szCs w:val="24"/>
        </w:rPr>
        <w:t>4</w:t>
      </w:r>
      <w:r w:rsidR="00D05C22" w:rsidRPr="00EB71AA">
        <w:rPr>
          <w:rFonts w:ascii="Times New Roman" w:eastAsia="Times New Roman" w:hAnsi="Times New Roman" w:cs="Times New Roman"/>
          <w:sz w:val="24"/>
          <w:szCs w:val="24"/>
        </w:rPr>
        <w:t xml:space="preserve"> – (1) Bu Yönerge, 2022-2023 eğitim-öğretim yılı başından geçerli olmak üzere, Senato tarafından onaylandığı tarihten itibaren yürürlüğe girer.</w:t>
      </w:r>
      <w:r w:rsidR="000C0DCE" w:rsidRPr="00EB71AA">
        <w:rPr>
          <w:rFonts w:ascii="Times New Roman" w:eastAsia="Times New Roman" w:hAnsi="Times New Roman" w:cs="Times New Roman"/>
          <w:sz w:val="24"/>
          <w:szCs w:val="24"/>
        </w:rPr>
        <w:t xml:space="preserve"> </w:t>
      </w:r>
    </w:p>
    <w:p w:rsidR="00D3655A" w:rsidRPr="00EB71AA" w:rsidRDefault="00D3655A" w:rsidP="000355D0">
      <w:pPr>
        <w:spacing w:after="0" w:line="240" w:lineRule="auto"/>
        <w:ind w:firstLine="720"/>
        <w:jc w:val="both"/>
        <w:rPr>
          <w:rFonts w:ascii="Times New Roman" w:eastAsia="Times New Roman" w:hAnsi="Times New Roman" w:cs="Times New Roman"/>
          <w:sz w:val="24"/>
          <w:szCs w:val="24"/>
        </w:rPr>
      </w:pPr>
    </w:p>
    <w:p w:rsidR="00183E99" w:rsidRDefault="00183E99" w:rsidP="00A46B17">
      <w:pPr>
        <w:spacing w:after="0" w:line="240" w:lineRule="auto"/>
        <w:ind w:firstLine="720"/>
        <w:jc w:val="both"/>
        <w:rPr>
          <w:rFonts w:ascii="Times New Roman" w:eastAsia="Times New Roman" w:hAnsi="Times New Roman" w:cs="Times New Roman"/>
          <w:b/>
          <w:sz w:val="24"/>
          <w:szCs w:val="24"/>
        </w:rPr>
      </w:pPr>
      <w:r w:rsidRPr="00AD3EBC">
        <w:rPr>
          <w:rFonts w:ascii="Times New Roman" w:eastAsia="Times New Roman" w:hAnsi="Times New Roman" w:cs="Times New Roman"/>
          <w:b/>
          <w:sz w:val="24"/>
          <w:szCs w:val="24"/>
        </w:rPr>
        <w:t>Yürütme</w:t>
      </w:r>
    </w:p>
    <w:p w:rsidR="00C460B5" w:rsidRDefault="00B02489" w:rsidP="0063638A">
      <w:pPr>
        <w:spacing w:after="0" w:line="240" w:lineRule="auto"/>
        <w:ind w:firstLine="720"/>
        <w:jc w:val="both"/>
        <w:rPr>
          <w:rFonts w:ascii="Times New Roman" w:eastAsia="Times New Roman" w:hAnsi="Times New Roman" w:cs="Times New Roman"/>
          <w:sz w:val="24"/>
          <w:szCs w:val="24"/>
        </w:rPr>
      </w:pPr>
      <w:r w:rsidRPr="00EB71AA">
        <w:rPr>
          <w:rFonts w:ascii="Times New Roman" w:eastAsia="Times New Roman" w:hAnsi="Times New Roman" w:cs="Times New Roman"/>
          <w:b/>
          <w:sz w:val="24"/>
          <w:szCs w:val="24"/>
        </w:rPr>
        <w:t>M</w:t>
      </w:r>
      <w:r w:rsidR="00DF0F1F">
        <w:rPr>
          <w:rFonts w:ascii="Times New Roman" w:eastAsia="Times New Roman" w:hAnsi="Times New Roman" w:cs="Times New Roman"/>
          <w:b/>
          <w:sz w:val="24"/>
          <w:szCs w:val="24"/>
        </w:rPr>
        <w:t>adde</w:t>
      </w:r>
      <w:r w:rsidRPr="00EB71AA">
        <w:rPr>
          <w:rFonts w:ascii="Times New Roman" w:eastAsia="Times New Roman" w:hAnsi="Times New Roman" w:cs="Times New Roman"/>
          <w:b/>
          <w:sz w:val="24"/>
          <w:szCs w:val="24"/>
        </w:rPr>
        <w:t xml:space="preserve"> </w:t>
      </w:r>
      <w:r w:rsidR="002656D8" w:rsidRPr="00EB71AA">
        <w:rPr>
          <w:rFonts w:ascii="Times New Roman" w:eastAsia="Times New Roman" w:hAnsi="Times New Roman" w:cs="Times New Roman"/>
          <w:b/>
          <w:sz w:val="24"/>
          <w:szCs w:val="24"/>
        </w:rPr>
        <w:t>2</w:t>
      </w:r>
      <w:r w:rsidR="00E575EF">
        <w:rPr>
          <w:rFonts w:ascii="Times New Roman" w:eastAsia="Times New Roman" w:hAnsi="Times New Roman" w:cs="Times New Roman"/>
          <w:b/>
          <w:sz w:val="24"/>
          <w:szCs w:val="24"/>
        </w:rPr>
        <w:t>5</w:t>
      </w:r>
      <w:r w:rsidR="00D05C22" w:rsidRPr="00EB71AA">
        <w:rPr>
          <w:rFonts w:ascii="Times New Roman" w:eastAsia="Times New Roman" w:hAnsi="Times New Roman" w:cs="Times New Roman"/>
          <w:sz w:val="24"/>
          <w:szCs w:val="24"/>
        </w:rPr>
        <w:t xml:space="preserve"> – (1) Bu Yönerge hükümlerini Trabzon Üniversitesi Rektörü yürütür.</w:t>
      </w:r>
    </w:p>
    <w:p w:rsidR="00C30F12" w:rsidRDefault="00C30F12" w:rsidP="0063638A">
      <w:pPr>
        <w:spacing w:after="0" w:line="240" w:lineRule="auto"/>
        <w:ind w:firstLine="720"/>
        <w:jc w:val="both"/>
        <w:rPr>
          <w:rFonts w:ascii="Times New Roman" w:eastAsia="Times New Roman" w:hAnsi="Times New Roman" w:cs="Times New Roman"/>
          <w:sz w:val="24"/>
          <w:szCs w:val="24"/>
        </w:rPr>
      </w:pPr>
    </w:p>
    <w:p w:rsidR="002D7778" w:rsidRDefault="002D7778" w:rsidP="002D777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Danışmanlık</w:t>
      </w:r>
      <w:r w:rsidR="00627DE8">
        <w:rPr>
          <w:rFonts w:ascii="Times New Roman" w:eastAsia="Times New Roman" w:hAnsi="Times New Roman" w:cs="Times New Roman"/>
          <w:b/>
          <w:sz w:val="24"/>
          <w:szCs w:val="24"/>
        </w:rPr>
        <w:t xml:space="preserve"> (Ek-Senato Kararı-17.12.2024-78</w:t>
      </w:r>
      <w:r>
        <w:rPr>
          <w:rFonts w:ascii="Times New Roman" w:eastAsia="Times New Roman" w:hAnsi="Times New Roman" w:cs="Times New Roman"/>
          <w:b/>
          <w:sz w:val="24"/>
          <w:szCs w:val="24"/>
        </w:rPr>
        <w:t>/6)</w:t>
      </w:r>
    </w:p>
    <w:p w:rsidR="002D7778" w:rsidRPr="002D7778" w:rsidRDefault="002D7778" w:rsidP="002D777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Ek Madde 1</w:t>
      </w:r>
      <w:r w:rsidRPr="00EB71AA">
        <w:rPr>
          <w:rFonts w:ascii="Times New Roman" w:eastAsia="Times New Roman" w:hAnsi="Times New Roman" w:cs="Times New Roman"/>
          <w:sz w:val="24"/>
          <w:szCs w:val="24"/>
        </w:rPr>
        <w:t xml:space="preserve"> – (1) </w:t>
      </w:r>
      <w:r w:rsidRPr="002D7778">
        <w:rPr>
          <w:rFonts w:ascii="Times New Roman" w:eastAsia="Times New Roman" w:hAnsi="Times New Roman" w:cs="Times New Roman"/>
          <w:sz w:val="24"/>
          <w:szCs w:val="24"/>
        </w:rPr>
        <w:t xml:space="preserve">Yabancı dil hazırlık programında kayıtlı olan her öğrenciye, öğrencinin akademik durumunu izlemek ve öğrenciye akademik konularda rehberlik etmek amacıyla ilgili Hazırlık Birim Koordinatörü tarafından bir öğretim </w:t>
      </w:r>
      <w:r w:rsidR="007E23F9">
        <w:rPr>
          <w:rFonts w:ascii="Times New Roman" w:eastAsia="Times New Roman" w:hAnsi="Times New Roman" w:cs="Times New Roman"/>
          <w:sz w:val="24"/>
          <w:szCs w:val="24"/>
        </w:rPr>
        <w:t>elemanı danışman olarak atanır.</w:t>
      </w:r>
      <w:bookmarkStart w:id="8" w:name="_GoBack"/>
      <w:bookmarkEnd w:id="8"/>
    </w:p>
    <w:p w:rsidR="00354D2C" w:rsidRDefault="00354D2C" w:rsidP="0063638A">
      <w:pPr>
        <w:spacing w:after="0" w:line="240" w:lineRule="auto"/>
        <w:ind w:firstLine="720"/>
        <w:jc w:val="both"/>
        <w:rPr>
          <w:rFonts w:ascii="Times New Roman" w:eastAsia="Times New Roman" w:hAnsi="Times New Roman" w:cs="Times New Roman"/>
          <w:sz w:val="24"/>
          <w:szCs w:val="24"/>
        </w:rPr>
      </w:pPr>
    </w:p>
    <w:p w:rsidR="00354D2C" w:rsidRDefault="00354D2C" w:rsidP="0063638A">
      <w:pPr>
        <w:spacing w:after="0" w:line="240" w:lineRule="auto"/>
        <w:ind w:firstLine="720"/>
        <w:jc w:val="both"/>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846"/>
        <w:gridCol w:w="5195"/>
        <w:gridCol w:w="3021"/>
      </w:tblGrid>
      <w:tr w:rsidR="00354D2C" w:rsidTr="00BD5B6D">
        <w:tc>
          <w:tcPr>
            <w:tcW w:w="846" w:type="dxa"/>
            <w:vMerge w:val="restart"/>
          </w:tcPr>
          <w:p w:rsidR="00354D2C" w:rsidRDefault="00354D2C" w:rsidP="00BD5B6D">
            <w:pPr>
              <w:jc w:val="both"/>
              <w:rPr>
                <w:rFonts w:ascii="Times New Roman" w:eastAsia="Times New Roman" w:hAnsi="Times New Roman" w:cs="Times New Roman"/>
                <w:sz w:val="24"/>
                <w:szCs w:val="24"/>
              </w:rPr>
            </w:pPr>
          </w:p>
        </w:tc>
        <w:tc>
          <w:tcPr>
            <w:tcW w:w="8216" w:type="dxa"/>
            <w:gridSpan w:val="2"/>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Yönergenin Kabul Edildiği Senato Toplantısının</w:t>
            </w:r>
          </w:p>
        </w:tc>
      </w:tr>
      <w:tr w:rsidR="00354D2C" w:rsidTr="00BD5B6D">
        <w:tc>
          <w:tcPr>
            <w:tcW w:w="846" w:type="dxa"/>
            <w:vMerge/>
          </w:tcPr>
          <w:p w:rsidR="00354D2C" w:rsidRDefault="00354D2C" w:rsidP="00BD5B6D">
            <w:pPr>
              <w:jc w:val="both"/>
              <w:rPr>
                <w:rFonts w:ascii="Times New Roman" w:eastAsia="Times New Roman" w:hAnsi="Times New Roman" w:cs="Times New Roman"/>
                <w:sz w:val="24"/>
                <w:szCs w:val="24"/>
              </w:rPr>
            </w:pPr>
          </w:p>
        </w:tc>
        <w:tc>
          <w:tcPr>
            <w:tcW w:w="5195" w:type="dxa"/>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Tarihi</w:t>
            </w:r>
          </w:p>
        </w:tc>
        <w:tc>
          <w:tcPr>
            <w:tcW w:w="3021" w:type="dxa"/>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Sayısı</w:t>
            </w:r>
          </w:p>
        </w:tc>
      </w:tr>
      <w:tr w:rsidR="00354D2C" w:rsidTr="00BD5B6D">
        <w:tc>
          <w:tcPr>
            <w:tcW w:w="846" w:type="dxa"/>
            <w:vMerge/>
          </w:tcPr>
          <w:p w:rsidR="00354D2C" w:rsidRDefault="00354D2C" w:rsidP="00BD5B6D">
            <w:pPr>
              <w:jc w:val="both"/>
              <w:rPr>
                <w:rFonts w:ascii="Times New Roman" w:eastAsia="Times New Roman" w:hAnsi="Times New Roman" w:cs="Times New Roman"/>
                <w:sz w:val="24"/>
                <w:szCs w:val="24"/>
              </w:rPr>
            </w:pPr>
          </w:p>
        </w:tc>
        <w:tc>
          <w:tcPr>
            <w:tcW w:w="5195" w:type="dxa"/>
          </w:tcPr>
          <w:p w:rsidR="00354D2C" w:rsidRDefault="00354D2C" w:rsidP="00BD5B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16.09.2022</w:t>
            </w:r>
          </w:p>
        </w:tc>
        <w:tc>
          <w:tcPr>
            <w:tcW w:w="3021" w:type="dxa"/>
          </w:tcPr>
          <w:p w:rsidR="00354D2C" w:rsidRDefault="00354D2C" w:rsidP="00BD5B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627DE8">
              <w:rPr>
                <w:rFonts w:ascii="Times New Roman" w:eastAsia="Times New Roman" w:hAnsi="Times New Roman" w:cs="Times New Roman"/>
                <w:sz w:val="24"/>
                <w:szCs w:val="24"/>
              </w:rPr>
              <w:t>/7</w:t>
            </w:r>
          </w:p>
        </w:tc>
      </w:tr>
      <w:tr w:rsidR="00354D2C" w:rsidTr="00BD5B6D">
        <w:tc>
          <w:tcPr>
            <w:tcW w:w="846" w:type="dxa"/>
            <w:vMerge/>
          </w:tcPr>
          <w:p w:rsidR="00354D2C" w:rsidRDefault="00354D2C" w:rsidP="00BD5B6D">
            <w:pPr>
              <w:jc w:val="both"/>
              <w:rPr>
                <w:rFonts w:ascii="Times New Roman" w:eastAsia="Times New Roman" w:hAnsi="Times New Roman" w:cs="Times New Roman"/>
                <w:sz w:val="24"/>
                <w:szCs w:val="24"/>
              </w:rPr>
            </w:pPr>
          </w:p>
        </w:tc>
        <w:tc>
          <w:tcPr>
            <w:tcW w:w="8216" w:type="dxa"/>
            <w:gridSpan w:val="2"/>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Yönergede Değişiklik Yapılan Senato Toplantısının</w:t>
            </w:r>
          </w:p>
        </w:tc>
      </w:tr>
      <w:tr w:rsidR="00354D2C" w:rsidTr="00BD5B6D">
        <w:tc>
          <w:tcPr>
            <w:tcW w:w="846" w:type="dxa"/>
            <w:vMerge/>
          </w:tcPr>
          <w:p w:rsidR="00354D2C" w:rsidRDefault="00354D2C" w:rsidP="00BD5B6D">
            <w:pPr>
              <w:jc w:val="both"/>
              <w:rPr>
                <w:rFonts w:ascii="Times New Roman" w:eastAsia="Times New Roman" w:hAnsi="Times New Roman" w:cs="Times New Roman"/>
                <w:sz w:val="24"/>
                <w:szCs w:val="24"/>
              </w:rPr>
            </w:pPr>
          </w:p>
        </w:tc>
        <w:tc>
          <w:tcPr>
            <w:tcW w:w="5195" w:type="dxa"/>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Tarihi</w:t>
            </w:r>
          </w:p>
        </w:tc>
        <w:tc>
          <w:tcPr>
            <w:tcW w:w="3021" w:type="dxa"/>
          </w:tcPr>
          <w:p w:rsidR="00354D2C" w:rsidRPr="000D4946" w:rsidRDefault="00354D2C" w:rsidP="00BD5B6D">
            <w:pPr>
              <w:jc w:val="center"/>
              <w:rPr>
                <w:rFonts w:ascii="Times New Roman" w:eastAsia="Times New Roman" w:hAnsi="Times New Roman" w:cs="Times New Roman"/>
                <w:b/>
                <w:sz w:val="24"/>
                <w:szCs w:val="24"/>
              </w:rPr>
            </w:pPr>
            <w:r w:rsidRPr="000D4946">
              <w:rPr>
                <w:rFonts w:ascii="Times New Roman" w:eastAsia="Times New Roman" w:hAnsi="Times New Roman" w:cs="Times New Roman"/>
                <w:b/>
                <w:sz w:val="24"/>
                <w:szCs w:val="24"/>
              </w:rPr>
              <w:t>Sayısı</w:t>
            </w:r>
          </w:p>
        </w:tc>
      </w:tr>
      <w:tr w:rsidR="00354D2C" w:rsidTr="00BD5B6D">
        <w:tc>
          <w:tcPr>
            <w:tcW w:w="846" w:type="dxa"/>
          </w:tcPr>
          <w:p w:rsidR="00354D2C" w:rsidRDefault="00354D2C" w:rsidP="00BD5B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95" w:type="dxa"/>
          </w:tcPr>
          <w:p w:rsidR="00354D2C" w:rsidRDefault="006A141A" w:rsidP="006A14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18.07.2024</w:t>
            </w:r>
          </w:p>
        </w:tc>
        <w:tc>
          <w:tcPr>
            <w:tcW w:w="3021" w:type="dxa"/>
          </w:tcPr>
          <w:p w:rsidR="00354D2C" w:rsidRDefault="006A141A" w:rsidP="006A14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627DE8">
              <w:rPr>
                <w:rFonts w:ascii="Times New Roman" w:eastAsia="Times New Roman" w:hAnsi="Times New Roman" w:cs="Times New Roman"/>
                <w:sz w:val="24"/>
                <w:szCs w:val="24"/>
              </w:rPr>
              <w:t>/10</w:t>
            </w:r>
          </w:p>
        </w:tc>
      </w:tr>
      <w:tr w:rsidR="002D7778" w:rsidTr="00BD5B6D">
        <w:tc>
          <w:tcPr>
            <w:tcW w:w="846" w:type="dxa"/>
          </w:tcPr>
          <w:p w:rsidR="002D7778" w:rsidRDefault="002D7778" w:rsidP="00BD5B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95" w:type="dxa"/>
          </w:tcPr>
          <w:p w:rsidR="002D7778" w:rsidRDefault="002D7778" w:rsidP="006A14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17.12.2024</w:t>
            </w:r>
          </w:p>
        </w:tc>
        <w:tc>
          <w:tcPr>
            <w:tcW w:w="3021" w:type="dxa"/>
          </w:tcPr>
          <w:p w:rsidR="002D7778" w:rsidRDefault="00627DE8" w:rsidP="006A14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D7778">
              <w:rPr>
                <w:rFonts w:ascii="Times New Roman" w:eastAsia="Times New Roman" w:hAnsi="Times New Roman" w:cs="Times New Roman"/>
                <w:sz w:val="24"/>
                <w:szCs w:val="24"/>
              </w:rPr>
              <w:t>8/6</w:t>
            </w:r>
          </w:p>
        </w:tc>
      </w:tr>
    </w:tbl>
    <w:p w:rsidR="00354D2C" w:rsidRPr="0063638A" w:rsidRDefault="00354D2C" w:rsidP="0063638A">
      <w:pPr>
        <w:spacing w:after="0" w:line="240" w:lineRule="auto"/>
        <w:ind w:firstLine="720"/>
        <w:jc w:val="both"/>
        <w:rPr>
          <w:rFonts w:ascii="Times New Roman" w:eastAsia="Times New Roman" w:hAnsi="Times New Roman" w:cs="Times New Roman"/>
          <w:sz w:val="24"/>
          <w:szCs w:val="24"/>
        </w:rPr>
      </w:pPr>
    </w:p>
    <w:sectPr w:rsidR="00354D2C" w:rsidRPr="0063638A" w:rsidSect="0036002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5A2"/>
    <w:multiLevelType w:val="multilevel"/>
    <w:tmpl w:val="6DA23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95622"/>
    <w:multiLevelType w:val="hybridMultilevel"/>
    <w:tmpl w:val="868AD864"/>
    <w:lvl w:ilvl="0" w:tplc="2C90EC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CD52DD0"/>
    <w:multiLevelType w:val="hybridMultilevel"/>
    <w:tmpl w:val="13AAB516"/>
    <w:lvl w:ilvl="0" w:tplc="07940C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28527B7"/>
    <w:multiLevelType w:val="hybridMultilevel"/>
    <w:tmpl w:val="095EDC5A"/>
    <w:lvl w:ilvl="0" w:tplc="4B24F7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B5438F"/>
    <w:multiLevelType w:val="multilevel"/>
    <w:tmpl w:val="F266BD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AD114F"/>
    <w:multiLevelType w:val="multilevel"/>
    <w:tmpl w:val="B6D81E7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zNDMytTQwNzQ1MjdU0lEKTi0uzszPAykwrAUAu4fXeCwAAAA="/>
  </w:docVars>
  <w:rsids>
    <w:rsidRoot w:val="006C27F3"/>
    <w:rsid w:val="00020D1B"/>
    <w:rsid w:val="000355D0"/>
    <w:rsid w:val="000573AB"/>
    <w:rsid w:val="000651A5"/>
    <w:rsid w:val="00070ECC"/>
    <w:rsid w:val="00081AA8"/>
    <w:rsid w:val="00086D2A"/>
    <w:rsid w:val="000B4707"/>
    <w:rsid w:val="000C0DCE"/>
    <w:rsid w:val="000D17DC"/>
    <w:rsid w:val="001431F2"/>
    <w:rsid w:val="00183E99"/>
    <w:rsid w:val="00193CF8"/>
    <w:rsid w:val="001A0A2F"/>
    <w:rsid w:val="001A70C9"/>
    <w:rsid w:val="001C0B97"/>
    <w:rsid w:val="001D00C6"/>
    <w:rsid w:val="001D2C5A"/>
    <w:rsid w:val="001E6EBA"/>
    <w:rsid w:val="00212A9D"/>
    <w:rsid w:val="0026461B"/>
    <w:rsid w:val="002656D8"/>
    <w:rsid w:val="002846B6"/>
    <w:rsid w:val="002D7778"/>
    <w:rsid w:val="003325FC"/>
    <w:rsid w:val="00354D2C"/>
    <w:rsid w:val="00360025"/>
    <w:rsid w:val="00395577"/>
    <w:rsid w:val="003D6C71"/>
    <w:rsid w:val="003F13D0"/>
    <w:rsid w:val="0040002D"/>
    <w:rsid w:val="0042726C"/>
    <w:rsid w:val="00456E43"/>
    <w:rsid w:val="004600E0"/>
    <w:rsid w:val="00481DA7"/>
    <w:rsid w:val="004B1D46"/>
    <w:rsid w:val="004E1C72"/>
    <w:rsid w:val="004E4A64"/>
    <w:rsid w:val="005C56EB"/>
    <w:rsid w:val="00627DE8"/>
    <w:rsid w:val="0063638A"/>
    <w:rsid w:val="00664985"/>
    <w:rsid w:val="006A141A"/>
    <w:rsid w:val="006B146C"/>
    <w:rsid w:val="006B7F5A"/>
    <w:rsid w:val="006C27F3"/>
    <w:rsid w:val="006F0896"/>
    <w:rsid w:val="007203D6"/>
    <w:rsid w:val="007500A6"/>
    <w:rsid w:val="00790BF0"/>
    <w:rsid w:val="007E23F9"/>
    <w:rsid w:val="008905B5"/>
    <w:rsid w:val="00894324"/>
    <w:rsid w:val="008B2933"/>
    <w:rsid w:val="008C36B4"/>
    <w:rsid w:val="009210AF"/>
    <w:rsid w:val="009365E1"/>
    <w:rsid w:val="00966899"/>
    <w:rsid w:val="00972BA3"/>
    <w:rsid w:val="009A58CC"/>
    <w:rsid w:val="009C39C3"/>
    <w:rsid w:val="009F6469"/>
    <w:rsid w:val="00A076E3"/>
    <w:rsid w:val="00A46B17"/>
    <w:rsid w:val="00A97EAE"/>
    <w:rsid w:val="00AD3EBC"/>
    <w:rsid w:val="00AE2109"/>
    <w:rsid w:val="00B02489"/>
    <w:rsid w:val="00B06878"/>
    <w:rsid w:val="00B1243E"/>
    <w:rsid w:val="00B91B5A"/>
    <w:rsid w:val="00B922C0"/>
    <w:rsid w:val="00BB7C62"/>
    <w:rsid w:val="00BD1CBE"/>
    <w:rsid w:val="00BD6918"/>
    <w:rsid w:val="00BE5E15"/>
    <w:rsid w:val="00C1528C"/>
    <w:rsid w:val="00C30F12"/>
    <w:rsid w:val="00C460B5"/>
    <w:rsid w:val="00C532AA"/>
    <w:rsid w:val="00CF4B18"/>
    <w:rsid w:val="00D05C22"/>
    <w:rsid w:val="00D16EAB"/>
    <w:rsid w:val="00D33EA9"/>
    <w:rsid w:val="00D3655A"/>
    <w:rsid w:val="00D40D86"/>
    <w:rsid w:val="00D62872"/>
    <w:rsid w:val="00D846BC"/>
    <w:rsid w:val="00D92A4E"/>
    <w:rsid w:val="00DA2A51"/>
    <w:rsid w:val="00DC25E5"/>
    <w:rsid w:val="00DF0F1F"/>
    <w:rsid w:val="00E44EF3"/>
    <w:rsid w:val="00E575EF"/>
    <w:rsid w:val="00EB71AA"/>
    <w:rsid w:val="00EC2F5D"/>
    <w:rsid w:val="00ED1529"/>
    <w:rsid w:val="00F454AA"/>
    <w:rsid w:val="00F56ACD"/>
    <w:rsid w:val="00F624F4"/>
    <w:rsid w:val="00FA2F81"/>
    <w:rsid w:val="00FB40D5"/>
    <w:rsid w:val="00FE53C7"/>
    <w:rsid w:val="00FF1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33CF"/>
  <w15:docId w15:val="{44675D62-E841-4772-B35F-73A7ECD6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AE"/>
  </w:style>
  <w:style w:type="paragraph" w:styleId="Balk1">
    <w:name w:val="heading 1"/>
    <w:basedOn w:val="Normal"/>
    <w:next w:val="Normal"/>
    <w:uiPriority w:val="9"/>
    <w:qFormat/>
    <w:rsid w:val="00360025"/>
    <w:pPr>
      <w:keepNext/>
      <w:keepLines/>
      <w:spacing w:before="480" w:after="120"/>
      <w:outlineLvl w:val="0"/>
    </w:pPr>
    <w:rPr>
      <w:b/>
      <w:sz w:val="48"/>
      <w:szCs w:val="48"/>
    </w:rPr>
  </w:style>
  <w:style w:type="paragraph" w:styleId="Balk2">
    <w:name w:val="heading 2"/>
    <w:basedOn w:val="Normal"/>
    <w:next w:val="Normal"/>
    <w:uiPriority w:val="9"/>
    <w:unhideWhenUsed/>
    <w:qFormat/>
    <w:rsid w:val="00360025"/>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360025"/>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360025"/>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360025"/>
    <w:pPr>
      <w:keepNext/>
      <w:keepLines/>
      <w:spacing w:before="220" w:after="40"/>
      <w:outlineLvl w:val="4"/>
    </w:pPr>
    <w:rPr>
      <w:b/>
    </w:rPr>
  </w:style>
  <w:style w:type="paragraph" w:styleId="Balk6">
    <w:name w:val="heading 6"/>
    <w:basedOn w:val="Normal"/>
    <w:next w:val="Normal"/>
    <w:uiPriority w:val="9"/>
    <w:semiHidden/>
    <w:unhideWhenUsed/>
    <w:qFormat/>
    <w:rsid w:val="0036002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rsid w:val="00360025"/>
    <w:tblPr>
      <w:tblCellMar>
        <w:top w:w="0" w:type="dxa"/>
        <w:left w:w="0" w:type="dxa"/>
        <w:bottom w:w="0" w:type="dxa"/>
        <w:right w:w="0" w:type="dxa"/>
      </w:tblCellMar>
    </w:tblPr>
  </w:style>
  <w:style w:type="paragraph" w:styleId="KonuBal">
    <w:name w:val="Title"/>
    <w:basedOn w:val="Normal"/>
    <w:next w:val="Normal"/>
    <w:uiPriority w:val="10"/>
    <w:qFormat/>
    <w:rsid w:val="00360025"/>
    <w:pPr>
      <w:keepNext/>
      <w:keepLines/>
      <w:spacing w:before="480" w:after="120"/>
    </w:pPr>
    <w:rPr>
      <w:b/>
      <w:sz w:val="72"/>
      <w:szCs w:val="72"/>
    </w:rPr>
  </w:style>
  <w:style w:type="paragraph" w:styleId="Altyaz">
    <w:name w:val="Subtitle"/>
    <w:basedOn w:val="Normal"/>
    <w:next w:val="Normal"/>
    <w:uiPriority w:val="11"/>
    <w:qFormat/>
    <w:rsid w:val="00360025"/>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95577"/>
    <w:pPr>
      <w:ind w:left="720"/>
      <w:contextualSpacing/>
    </w:pPr>
  </w:style>
  <w:style w:type="paragraph" w:styleId="GvdeMetni">
    <w:name w:val="Body Text"/>
    <w:basedOn w:val="Normal"/>
    <w:link w:val="GvdeMetniChar"/>
    <w:uiPriority w:val="1"/>
    <w:qFormat/>
    <w:rsid w:val="00966899"/>
    <w:pPr>
      <w:widowControl w:val="0"/>
      <w:autoSpaceDE w:val="0"/>
      <w:autoSpaceDN w:val="0"/>
      <w:spacing w:after="0" w:line="240" w:lineRule="auto"/>
      <w:ind w:left="227" w:firstLine="566"/>
      <w:jc w:val="both"/>
    </w:pPr>
    <w:rPr>
      <w:rFonts w:ascii="Times New Roman" w:eastAsia="Times New Roman" w:hAnsi="Times New Roman" w:cs="Times New Roman"/>
      <w:sz w:val="18"/>
      <w:szCs w:val="18"/>
      <w:lang w:eastAsia="en-US"/>
    </w:rPr>
  </w:style>
  <w:style w:type="character" w:customStyle="1" w:styleId="GvdeMetniChar">
    <w:name w:val="Gövde Metni Char"/>
    <w:basedOn w:val="VarsaylanParagrafYazTipi"/>
    <w:link w:val="GvdeMetni"/>
    <w:uiPriority w:val="1"/>
    <w:rsid w:val="00966899"/>
    <w:rPr>
      <w:rFonts w:ascii="Times New Roman" w:eastAsia="Times New Roman" w:hAnsi="Times New Roman" w:cs="Times New Roman"/>
      <w:sz w:val="18"/>
      <w:szCs w:val="18"/>
      <w:lang w:eastAsia="en-US"/>
    </w:rPr>
  </w:style>
  <w:style w:type="table" w:styleId="TabloKlavuzu">
    <w:name w:val="Table Grid"/>
    <w:basedOn w:val="NormalTablo"/>
    <w:uiPriority w:val="39"/>
    <w:rsid w:val="00354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6411">
      <w:bodyDiv w:val="1"/>
      <w:marLeft w:val="0"/>
      <w:marRight w:val="0"/>
      <w:marTop w:val="0"/>
      <w:marBottom w:val="0"/>
      <w:divBdr>
        <w:top w:val="none" w:sz="0" w:space="0" w:color="auto"/>
        <w:left w:val="none" w:sz="0" w:space="0" w:color="auto"/>
        <w:bottom w:val="none" w:sz="0" w:space="0" w:color="auto"/>
        <w:right w:val="none" w:sz="0" w:space="0" w:color="auto"/>
      </w:divBdr>
    </w:div>
    <w:div w:id="1376352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1jWMvRbUIde26/FIbEWyszio2g==">AMUW2mUdbdH4L2+YGEXP1W7p4VA81xLghhLp1Pn2XPlbdFxIEPdyn9DGvAeBBWmk0xhzFSu20W3xDK2alvbIcQYNcnoP15PUyLgjcHFpZntcv/aMhtnlISY8hJxKeL7MQDSgEU/gjUsyRhhJFQrw2CdrpycVZCp3AEIWNpl5LP7ldBoQcKNYGK1y1ZPXFwOz4gQXH/zng5gfn87fZgR65krtH+Q/FN5+ojeg65VgEVh3b0WgdoTXtHqaozN1ZeHNCEs/EhiuV0moqYlsOqTyfirBGI37618zUhhBYwDzhfN+7Gm+4/SZn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3415</Words>
  <Characters>19466</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 KELEŞ</dc:creator>
  <cp:lastModifiedBy>Dell-PC</cp:lastModifiedBy>
  <cp:revision>4</cp:revision>
  <dcterms:created xsi:type="dcterms:W3CDTF">2025-01-03T11:50:00Z</dcterms:created>
  <dcterms:modified xsi:type="dcterms:W3CDTF">2025-01-03T12:35:00Z</dcterms:modified>
</cp:coreProperties>
</file>