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12872F71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D30DB7">
        <w:rPr>
          <w:rFonts w:ascii="Times New Roman" w:hAnsi="Times New Roman" w:cs="Times New Roman"/>
          <w:sz w:val="24"/>
          <w:szCs w:val="24"/>
          <w:lang w:val="tr-TR"/>
        </w:rPr>
        <w:t>50</w:t>
      </w:r>
    </w:p>
    <w:p w14:paraId="4FD47878" w14:textId="5A469B3E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30DB7">
        <w:rPr>
          <w:rFonts w:ascii="Times New Roman" w:hAnsi="Times New Roman" w:cs="Times New Roman"/>
          <w:sz w:val="24"/>
          <w:szCs w:val="24"/>
          <w:lang w:val="tr-TR"/>
        </w:rPr>
        <w:t>03.07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.2025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0D4E4A">
        <w:tc>
          <w:tcPr>
            <w:tcW w:w="4815" w:type="dxa"/>
          </w:tcPr>
          <w:p w14:paraId="38F32C8E" w14:textId="55CEE953" w:rsidR="00E96E25" w:rsidRPr="00E66B85" w:rsidRDefault="00D30DB7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Öğr. Gör. Dr. Yıldıray KURNAZ</w:t>
            </w:r>
          </w:p>
        </w:tc>
        <w:tc>
          <w:tcPr>
            <w:tcW w:w="4247" w:type="dxa"/>
          </w:tcPr>
          <w:p w14:paraId="640118B4" w14:textId="0991598F" w:rsidR="00E96E25" w:rsidRPr="00E66B85" w:rsidRDefault="00925D48" w:rsidP="00E96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F718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D30D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V.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631BFF4E" w14:textId="77777777" w:rsidTr="000D4E4A">
        <w:tc>
          <w:tcPr>
            <w:tcW w:w="4815" w:type="dxa"/>
          </w:tcPr>
          <w:p w14:paraId="2851896F" w14:textId="31416170" w:rsidR="00CC775C" w:rsidRPr="00E66B85" w:rsidRDefault="00EC4A01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Öğr. Gör. </w:t>
            </w:r>
            <w:r w:rsidR="00D30D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Yıldıray KURNAZ</w:t>
            </w:r>
          </w:p>
        </w:tc>
        <w:tc>
          <w:tcPr>
            <w:tcW w:w="4247" w:type="dxa"/>
          </w:tcPr>
          <w:p w14:paraId="5B122B82" w14:textId="00B5B500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D30DB7" w:rsidRPr="00E66B85" w14:paraId="7ABC597C" w14:textId="77777777" w:rsidTr="000D4E4A">
        <w:tc>
          <w:tcPr>
            <w:tcW w:w="4815" w:type="dxa"/>
          </w:tcPr>
          <w:p w14:paraId="0977035F" w14:textId="5221139A" w:rsidR="00D30DB7" w:rsidRDefault="00D30DB7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35C8FDC6" w14:textId="295C4024" w:rsidR="00D30DB7" w:rsidRPr="00E66B85" w:rsidRDefault="00D30DB7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0D4E4A">
        <w:tc>
          <w:tcPr>
            <w:tcW w:w="4815" w:type="dxa"/>
          </w:tcPr>
          <w:p w14:paraId="637B6A7F" w14:textId="1D784ADF" w:rsidR="00CC775C" w:rsidRPr="00E66B85" w:rsidRDefault="004101E5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0D4E4A">
        <w:tc>
          <w:tcPr>
            <w:tcW w:w="4815" w:type="dxa"/>
          </w:tcPr>
          <w:p w14:paraId="59CE83E3" w14:textId="62A681F7" w:rsidR="004101E5" w:rsidRDefault="004101E5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  <w:p w14:paraId="0120465A" w14:textId="473BBD00" w:rsidR="00F718D2" w:rsidRPr="00E66B85" w:rsidRDefault="00F718D2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İbrahim EROL</w:t>
            </w:r>
          </w:p>
        </w:tc>
        <w:tc>
          <w:tcPr>
            <w:tcW w:w="4247" w:type="dxa"/>
          </w:tcPr>
          <w:p w14:paraId="132F6840" w14:textId="77777777" w:rsidR="00CC775C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4E3798ED" w14:textId="041AE6B3" w:rsidR="00F718D2" w:rsidRPr="00E66B85" w:rsidRDefault="00F718D2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4BB8D5EF" w14:textId="77777777" w:rsidTr="000D4E4A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0D4E4A">
        <w:tc>
          <w:tcPr>
            <w:tcW w:w="4815" w:type="dxa"/>
          </w:tcPr>
          <w:p w14:paraId="05B23892" w14:textId="77777777" w:rsidR="000D4E4A" w:rsidRDefault="000D4E4A" w:rsidP="000D4E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Toplantıda Bulunanlar </w:t>
            </w:r>
          </w:p>
          <w:p w14:paraId="38CDFDA7" w14:textId="11B154DC" w:rsidR="00EC4A01" w:rsidRPr="00EC4A01" w:rsidRDefault="00D30DB7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</w:tc>
        <w:tc>
          <w:tcPr>
            <w:tcW w:w="4247" w:type="dxa"/>
          </w:tcPr>
          <w:p w14:paraId="0741553C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88AF95" w14:textId="69EF0513" w:rsidR="000D4E4A" w:rsidRPr="00E66B85" w:rsidRDefault="00D30DB7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Müdür (İzinli)</w:t>
            </w: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26AB6413" w14:textId="77777777" w:rsidR="000D4E4A" w:rsidRPr="000D4E4A" w:rsidRDefault="000D4E4A" w:rsidP="000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D4E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 w:eastAsia="tr-TR"/>
        </w:rPr>
        <w:t>Gündem:</w:t>
      </w:r>
    </w:p>
    <w:p w14:paraId="79CB06F5" w14:textId="2ACDEEBB" w:rsidR="00D30DB7" w:rsidRPr="00D30DB7" w:rsidRDefault="00D30DB7" w:rsidP="00D30DB7">
      <w:pPr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1) Yüksekokulumuz Yabancı Diller Bölümü hazırlık programına kayıtlı olup merkezi yabancı dil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puanı ile hazırlık sınıfından muaf olma talebinde bulunan öğrencilerin muafiyet taleplerinin görüşülmesi.</w:t>
      </w:r>
    </w:p>
    <w:p w14:paraId="44E1BF62" w14:textId="5CA595FA" w:rsidR="00D30DB7" w:rsidRPr="00D30DB7" w:rsidRDefault="00D30DB7" w:rsidP="00D30DB7">
      <w:pPr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2) 10.06.2025 tarih ve 82/8 sayılı senato kararı ile yürürlüğe giren Trabzon Üniversitesi Lisansüstü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Eğitim Enstitüsü İsteğe Bağlı Yabancı Dil Hazırlık Sınıfı </w:t>
      </w:r>
      <w:proofErr w:type="spellStart"/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Yönergesi'nin</w:t>
      </w:r>
      <w:proofErr w:type="spellEnd"/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5'inci maddesi uyarınca yeterli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sayıya ilişkin usul ve esasların belirlenmesi.</w:t>
      </w:r>
    </w:p>
    <w:p w14:paraId="2377DF7B" w14:textId="77777777" w:rsidR="00D30DB7" w:rsidRPr="00D30DB7" w:rsidRDefault="00D30DB7" w:rsidP="00D30DB7">
      <w:pPr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3) Yüksekokulumuz bünyesinde yürütülen Zorunlu Hazırlık Sınıfı ders saatlerinin belirlenmesi.</w:t>
      </w:r>
    </w:p>
    <w:p w14:paraId="1F21B19C" w14:textId="77777777" w:rsidR="00D30DB7" w:rsidRDefault="00D30DB7" w:rsidP="00D30DB7">
      <w:pPr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30DB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4) Gelen Evrak.</w:t>
      </w:r>
    </w:p>
    <w:p w14:paraId="27D43A52" w14:textId="211A2D8B" w:rsidR="00E66B85" w:rsidRDefault="00E66B85" w:rsidP="00D30DB7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D30DB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D30DB7">
        <w:rPr>
          <w:rFonts w:ascii="Times New Roman" w:hAnsi="Times New Roman" w:cs="Times New Roman"/>
          <w:sz w:val="24"/>
          <w:szCs w:val="24"/>
          <w:lang w:val="tr-TR"/>
        </w:rPr>
        <w:t xml:space="preserve">Vekili 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30DB7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gramEnd"/>
      <w:r w:rsidR="00D30DB7">
        <w:rPr>
          <w:rFonts w:ascii="Times New Roman" w:hAnsi="Times New Roman" w:cs="Times New Roman"/>
          <w:sz w:val="24"/>
          <w:szCs w:val="24"/>
          <w:lang w:val="tr-TR"/>
        </w:rPr>
        <w:t xml:space="preserve">. Gör. Dr. Yıldıray KURNAZ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E02DF8">
        <w:rPr>
          <w:rFonts w:ascii="Times New Roman" w:hAnsi="Times New Roman" w:cs="Times New Roman"/>
          <w:sz w:val="24"/>
          <w:szCs w:val="24"/>
          <w:lang w:val="tr-TR"/>
        </w:rPr>
        <w:t>12:00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E02DF8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1354DCF0" w14:textId="77777777" w:rsidR="000D4E4A" w:rsidRDefault="000D4E4A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7EE8ED0E" w14:textId="77777777" w:rsidR="000D4E4A" w:rsidRDefault="000D4E4A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C257B51" w14:textId="639AD1DF" w:rsid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220458C6" w14:textId="59263558" w:rsidR="003350D7" w:rsidRDefault="003350D7" w:rsidP="00335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396A593" w14:textId="0E1F234A" w:rsidR="00D30DB7" w:rsidRPr="00D30DB7" w:rsidRDefault="00D30DB7" w:rsidP="000D6D23">
      <w:pPr>
        <w:pStyle w:val="ListeParagraf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D30DB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hazırlık programına kayıtlı olup merkezi yabancı dil puanı ile hazırlık sınıfından muaf olma talebinde bulunan öğrencilerin muafiyet talepleri görüşüldü.</w:t>
      </w:r>
    </w:p>
    <w:p w14:paraId="155AB732" w14:textId="77777777" w:rsidR="00D30DB7" w:rsidRPr="00B2348F" w:rsidRDefault="00D30DB7" w:rsidP="00D30DB7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432B4E2" w14:textId="77777777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Hazırlık Programına kayıtlı olup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Merkezi Yabancı dil </w:t>
      </w: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puanına göre hazırlık sınıfından muaf olma talebinde bulunan öğr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encilerin muafiyet talepleri değerlendirilmiş olup aşağıda isimleri belirtilen öğrencilerin </w:t>
      </w:r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"Trabzon Üniversitesi Yabancı Diller Yüksekokulu Zorunlu Yabancı Dil Hazırlık Sınıfı ve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</w:t>
      </w:r>
      <w:proofErr w:type="spellStart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Yönergesi"nin</w:t>
      </w:r>
      <w:proofErr w:type="spellEnd"/>
      <w:r w:rsidRPr="00B234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5'inci maddesi 2/c bendi uyarınca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hazırlık sınıfından muaf olması uygun görülmüştür. </w:t>
      </w:r>
      <w:proofErr w:type="gramEnd"/>
    </w:p>
    <w:p w14:paraId="38521306" w14:textId="77777777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02E59F0" w14:textId="77777777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FB0AD9D" w14:textId="4CBC0DCC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Muafiyet Talebi Uygun Görülen Öğrenciler;</w:t>
      </w:r>
    </w:p>
    <w:p w14:paraId="656A3043" w14:textId="4CBC0DCC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643"/>
        <w:gridCol w:w="2552"/>
        <w:gridCol w:w="1536"/>
        <w:gridCol w:w="1870"/>
        <w:gridCol w:w="2608"/>
      </w:tblGrid>
      <w:tr w:rsidR="00D30DB7" w14:paraId="1E96DC03" w14:textId="77777777" w:rsidTr="00D30DB7">
        <w:tc>
          <w:tcPr>
            <w:tcW w:w="643" w:type="dxa"/>
          </w:tcPr>
          <w:p w14:paraId="40F130F2" w14:textId="77124461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Sıra</w:t>
            </w:r>
          </w:p>
        </w:tc>
        <w:tc>
          <w:tcPr>
            <w:tcW w:w="2552" w:type="dxa"/>
          </w:tcPr>
          <w:p w14:paraId="7FEF94CB" w14:textId="12D630B5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Adı Soyadı</w:t>
            </w:r>
          </w:p>
        </w:tc>
        <w:tc>
          <w:tcPr>
            <w:tcW w:w="1536" w:type="dxa"/>
          </w:tcPr>
          <w:p w14:paraId="252C2AA1" w14:textId="3E173FC9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TC</w:t>
            </w:r>
          </w:p>
        </w:tc>
        <w:tc>
          <w:tcPr>
            <w:tcW w:w="1870" w:type="dxa"/>
          </w:tcPr>
          <w:p w14:paraId="2A6C3822" w14:textId="1CF6C60F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YDS DÖNEM/PUAN</w:t>
            </w:r>
          </w:p>
        </w:tc>
        <w:tc>
          <w:tcPr>
            <w:tcW w:w="2608" w:type="dxa"/>
          </w:tcPr>
          <w:p w14:paraId="14B23B6F" w14:textId="4218DE3A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9B0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Program</w:t>
            </w:r>
          </w:p>
        </w:tc>
      </w:tr>
      <w:tr w:rsidR="00D30DB7" w14:paraId="54290D5C" w14:textId="77777777" w:rsidTr="00D30DB7">
        <w:tc>
          <w:tcPr>
            <w:tcW w:w="643" w:type="dxa"/>
          </w:tcPr>
          <w:p w14:paraId="1C8323F4" w14:textId="22D4060D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552" w:type="dxa"/>
          </w:tcPr>
          <w:p w14:paraId="6E06F857" w14:textId="27A75FCF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Kerem İSKEFİYELİ</w:t>
            </w:r>
          </w:p>
        </w:tc>
        <w:tc>
          <w:tcPr>
            <w:tcW w:w="1536" w:type="dxa"/>
          </w:tcPr>
          <w:p w14:paraId="1C72245C" w14:textId="76E31AD8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D30DB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30251372564</w:t>
            </w:r>
          </w:p>
        </w:tc>
        <w:tc>
          <w:tcPr>
            <w:tcW w:w="1870" w:type="dxa"/>
          </w:tcPr>
          <w:p w14:paraId="61E98F8C" w14:textId="6B880908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2025/1 – 92,50</w:t>
            </w:r>
          </w:p>
        </w:tc>
        <w:tc>
          <w:tcPr>
            <w:tcW w:w="2608" w:type="dxa"/>
          </w:tcPr>
          <w:p w14:paraId="5834DB8E" w14:textId="3FC5BA1F" w:rsidR="00D30DB7" w:rsidRDefault="00D30DB7" w:rsidP="00D30D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İngilizce Öğretmenliği</w:t>
            </w:r>
          </w:p>
        </w:tc>
      </w:tr>
    </w:tbl>
    <w:p w14:paraId="2F486C29" w14:textId="77777777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E029270" w14:textId="77777777" w:rsidR="00D30DB7" w:rsidRDefault="00D30DB7" w:rsidP="00D30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Öğrenci İşleri Daire Başkanlığınca yerine getirilmesine oy birliği ile karar verilmiştir.</w:t>
      </w:r>
    </w:p>
    <w:p w14:paraId="7868EFE6" w14:textId="7FD30B4A" w:rsidR="00D30DB7" w:rsidRPr="00D30DB7" w:rsidRDefault="00D30DB7" w:rsidP="000D6D23">
      <w:pPr>
        <w:pStyle w:val="ListeParagraf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D30DB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10.06.2025 tarih ve 82/8 sayılı senato kararı ile yürürlüğe giren Trabzon Üniversitesi Lisansüstü Eğitim Enstitüsü İsteğe Bağlı Yabancı Dil Hazırlık Sınıfı </w:t>
      </w:r>
      <w:proofErr w:type="spellStart"/>
      <w:r w:rsidRPr="00D30DB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Yönergesi'nin</w:t>
      </w:r>
      <w:proofErr w:type="spellEnd"/>
      <w:r w:rsidRPr="00D30DB7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5'inci maddesi uyarınca yeterli sayıya ilişkin usul ve esaslar</w:t>
      </w:r>
      <w:r w:rsidR="000D6D2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 </w:t>
      </w:r>
    </w:p>
    <w:p w14:paraId="6CC83A7F" w14:textId="77777777" w:rsidR="00D30DB7" w:rsidRPr="00B2348F" w:rsidRDefault="00D30DB7" w:rsidP="00D30DB7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3EF4439" w14:textId="7D09EB15" w:rsidR="000D6D23" w:rsidRPr="000D6D23" w:rsidRDefault="000D6D23" w:rsidP="004774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D6D2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10.06.2025 tarih ve 82/8 sayılı senato kararı ile yürürlüğe giren Trabzon Üniversitesi Lisansüstü Eğitim Enstitüsü İsteğe Bağlı Yabancı Dil Hazırlık Sınıfı </w:t>
      </w:r>
      <w:proofErr w:type="spellStart"/>
      <w:r w:rsidRPr="000D6D2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Yönergesi'nin</w:t>
      </w:r>
      <w:proofErr w:type="spellEnd"/>
      <w:r w:rsidRPr="000D6D2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5'inci maddesi uyarınca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2025-2026 eğitim öğretim yılından </w:t>
      </w:r>
      <w:r w:rsid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itibaren her dönem başlangıcında </w:t>
      </w:r>
      <w:r w:rsidR="00EB47A9" w:rsidRPr="00EB47A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isteğe bağlı hazırlık sınıfı için sadece İngilizce alanında başvuru alınmasına </w:t>
      </w:r>
      <w:r w:rsid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ve b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aşvuru sayısının en az 20</w:t>
      </w:r>
      <w:r w:rsid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(yirmi)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öğrenci olduğu</w:t>
      </w:r>
      <w:r w:rsid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nda İsteğe bağlı Hazırlık Sınıfı açılmasın</w:t>
      </w:r>
      <w:bookmarkStart w:id="0" w:name="_GoBack"/>
      <w:bookmarkEnd w:id="0"/>
      <w:r w:rsid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ın uygun olduğuna,</w:t>
      </w:r>
    </w:p>
    <w:p w14:paraId="48AA0394" w14:textId="77777777" w:rsidR="00D30DB7" w:rsidRDefault="00D30DB7" w:rsidP="00D30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C68F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Öğrenci İşleri Daire Başkanlığınca yerine getirilmesine oy birliği ile karar verilmiştir.</w:t>
      </w:r>
    </w:p>
    <w:p w14:paraId="3D581F6E" w14:textId="77777777" w:rsidR="00D30DB7" w:rsidRDefault="00D30DB7" w:rsidP="00D30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2DD61F2" w14:textId="02E966F8" w:rsidR="0047741E" w:rsidRPr="0047741E" w:rsidRDefault="0047741E" w:rsidP="0047741E">
      <w:pPr>
        <w:pStyle w:val="ListeParagraf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47741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ümü hazırlık programlarında 2025-2026</w:t>
      </w:r>
      <w:r w:rsidRPr="0047741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eğitim-öğretim yılından itibaren uygulanacak ders planlaması görüşüldü.</w:t>
      </w:r>
    </w:p>
    <w:p w14:paraId="32036C23" w14:textId="77777777" w:rsidR="0047741E" w:rsidRDefault="0047741E" w:rsidP="00477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4448B27" w14:textId="777804D7" w:rsidR="0047741E" w:rsidRDefault="0047741E" w:rsidP="004774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 Başkanlığının 13.05.2025 tarih ve </w:t>
      </w:r>
      <w:r w:rsidRP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E-44756000-900-2500024605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sayılı yazısı </w:t>
      </w:r>
      <w:r w:rsidR="00726D9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ve ekleri değerlendirilmiş olup 2024-2025 eğitim öğretim yılında yürütülen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</w:t>
      </w:r>
      <w:r w:rsidRP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istening</w:t>
      </w:r>
      <w:proofErr w:type="spellEnd"/>
      <w:r w:rsidRP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 </w:t>
      </w:r>
      <w:proofErr w:type="spellStart"/>
      <w:r w:rsidRP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Speaking</w:t>
      </w:r>
      <w:proofErr w:type="spellEnd"/>
      <w:r w:rsidRPr="0047741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dersleri için haftalık 3'er saatin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726D9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yetersiz kaldığı değerlendirmeleri doğrultusunda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5966D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Trabzon Üniversitesi Yabancı Diller Yüksekokulu Zorunlu Yabancı Dil Hazırlık Sınıfı ve </w:t>
      </w:r>
      <w:proofErr w:type="spellStart"/>
      <w:r w:rsidRPr="005966D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5966D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-Lisans Düzeyi Ortak Zorunlu Yabancı Dil Dersleri Eğit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im-Öğretim ve Sınav Yönergesinin 7’nci maddesinin 5’inci fıkra</w:t>
      </w:r>
      <w:r w:rsidR="00726D9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 uyarınca 2025-2026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eğitim-öğretim yılından itibaren</w:t>
      </w:r>
      <w:r w:rsidRPr="00ED3FD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her iki </w:t>
      </w:r>
      <w:r w:rsidR="00726D9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dersin ders saatinin birer saat arttırılarak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Hazırlık programında</w:t>
      </w:r>
      <w:r w:rsidRPr="00ED3FD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ders saatlerinin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aşağıda gösterildiği şekilde belirlenmesinin uygun olduğuna,</w:t>
      </w:r>
      <w:r w:rsidRPr="0039690B">
        <w:t xml:space="preserve"> </w:t>
      </w:r>
      <w:proofErr w:type="gramEnd"/>
    </w:p>
    <w:p w14:paraId="749B0F36" w14:textId="77777777" w:rsidR="0047741E" w:rsidRDefault="0047741E" w:rsidP="004774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130"/>
        <w:gridCol w:w="1418"/>
      </w:tblGrid>
      <w:tr w:rsidR="0047741E" w14:paraId="55ECFDAD" w14:textId="77777777" w:rsidTr="009A0328">
        <w:trPr>
          <w:jc w:val="center"/>
        </w:trPr>
        <w:tc>
          <w:tcPr>
            <w:tcW w:w="421" w:type="dxa"/>
          </w:tcPr>
          <w:p w14:paraId="7BA385B9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2130" w:type="dxa"/>
          </w:tcPr>
          <w:p w14:paraId="4B4DF4D4" w14:textId="77777777" w:rsidR="0047741E" w:rsidRPr="0039690B" w:rsidRDefault="0047741E" w:rsidP="009A03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39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Ders</w:t>
            </w:r>
          </w:p>
        </w:tc>
        <w:tc>
          <w:tcPr>
            <w:tcW w:w="1418" w:type="dxa"/>
          </w:tcPr>
          <w:p w14:paraId="08B65524" w14:textId="77777777" w:rsidR="0047741E" w:rsidRPr="0039690B" w:rsidRDefault="0047741E" w:rsidP="009A03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39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Ders Saati</w:t>
            </w:r>
          </w:p>
        </w:tc>
      </w:tr>
      <w:tr w:rsidR="0047741E" w14:paraId="548272EC" w14:textId="77777777" w:rsidTr="009A0328">
        <w:trPr>
          <w:jc w:val="center"/>
        </w:trPr>
        <w:tc>
          <w:tcPr>
            <w:tcW w:w="421" w:type="dxa"/>
          </w:tcPr>
          <w:p w14:paraId="7FCCA724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130" w:type="dxa"/>
          </w:tcPr>
          <w:p w14:paraId="6935135A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Maincourse</w:t>
            </w:r>
            <w:proofErr w:type="spellEnd"/>
          </w:p>
        </w:tc>
        <w:tc>
          <w:tcPr>
            <w:tcW w:w="1418" w:type="dxa"/>
          </w:tcPr>
          <w:p w14:paraId="34344687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</w:t>
            </w:r>
          </w:p>
        </w:tc>
      </w:tr>
      <w:tr w:rsidR="0047741E" w14:paraId="1AF6E59D" w14:textId="77777777" w:rsidTr="009A0328">
        <w:trPr>
          <w:jc w:val="center"/>
        </w:trPr>
        <w:tc>
          <w:tcPr>
            <w:tcW w:w="421" w:type="dxa"/>
          </w:tcPr>
          <w:p w14:paraId="2B7FA552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130" w:type="dxa"/>
          </w:tcPr>
          <w:p w14:paraId="5AF60F9B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Writing</w:t>
            </w:r>
            <w:proofErr w:type="spellEnd"/>
          </w:p>
        </w:tc>
        <w:tc>
          <w:tcPr>
            <w:tcW w:w="1418" w:type="dxa"/>
          </w:tcPr>
          <w:p w14:paraId="2CC19ED4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</w:p>
        </w:tc>
      </w:tr>
      <w:tr w:rsidR="0047741E" w14:paraId="4BD4919F" w14:textId="77777777" w:rsidTr="009A0328">
        <w:trPr>
          <w:jc w:val="center"/>
        </w:trPr>
        <w:tc>
          <w:tcPr>
            <w:tcW w:w="421" w:type="dxa"/>
          </w:tcPr>
          <w:p w14:paraId="0CD36D2A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130" w:type="dxa"/>
          </w:tcPr>
          <w:p w14:paraId="260F8F6B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Speaking</w:t>
            </w:r>
            <w:proofErr w:type="spellEnd"/>
          </w:p>
        </w:tc>
        <w:tc>
          <w:tcPr>
            <w:tcW w:w="1418" w:type="dxa"/>
          </w:tcPr>
          <w:p w14:paraId="3DFDC753" w14:textId="45E47000" w:rsidR="0047741E" w:rsidRDefault="00726D93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</w:p>
        </w:tc>
      </w:tr>
      <w:tr w:rsidR="0047741E" w14:paraId="554E4876" w14:textId="77777777" w:rsidTr="009A0328">
        <w:trPr>
          <w:jc w:val="center"/>
        </w:trPr>
        <w:tc>
          <w:tcPr>
            <w:tcW w:w="421" w:type="dxa"/>
          </w:tcPr>
          <w:p w14:paraId="34E34BC4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130" w:type="dxa"/>
          </w:tcPr>
          <w:p w14:paraId="0EDE713A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Listening</w:t>
            </w:r>
            <w:proofErr w:type="spellEnd"/>
          </w:p>
        </w:tc>
        <w:tc>
          <w:tcPr>
            <w:tcW w:w="1418" w:type="dxa"/>
          </w:tcPr>
          <w:p w14:paraId="06AA7B71" w14:textId="12EF053A" w:rsidR="0047741E" w:rsidRDefault="00726D93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</w:p>
        </w:tc>
      </w:tr>
      <w:tr w:rsidR="0047741E" w14:paraId="426C6357" w14:textId="77777777" w:rsidTr="009A0328">
        <w:trPr>
          <w:jc w:val="center"/>
        </w:trPr>
        <w:tc>
          <w:tcPr>
            <w:tcW w:w="421" w:type="dxa"/>
          </w:tcPr>
          <w:p w14:paraId="373EA95D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130" w:type="dxa"/>
          </w:tcPr>
          <w:p w14:paraId="79F42E19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Grammar</w:t>
            </w:r>
            <w:proofErr w:type="spellEnd"/>
          </w:p>
        </w:tc>
        <w:tc>
          <w:tcPr>
            <w:tcW w:w="1418" w:type="dxa"/>
          </w:tcPr>
          <w:p w14:paraId="279962B4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</w:p>
        </w:tc>
      </w:tr>
      <w:tr w:rsidR="0047741E" w14:paraId="5CBD2C28" w14:textId="77777777" w:rsidTr="009A0328">
        <w:trPr>
          <w:jc w:val="center"/>
        </w:trPr>
        <w:tc>
          <w:tcPr>
            <w:tcW w:w="421" w:type="dxa"/>
          </w:tcPr>
          <w:p w14:paraId="532BD32D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130" w:type="dxa"/>
          </w:tcPr>
          <w:p w14:paraId="535145A1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Reading</w:t>
            </w:r>
          </w:p>
        </w:tc>
        <w:tc>
          <w:tcPr>
            <w:tcW w:w="1418" w:type="dxa"/>
          </w:tcPr>
          <w:p w14:paraId="6FE91AFC" w14:textId="77777777" w:rsidR="0047741E" w:rsidRDefault="0047741E" w:rsidP="009A03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</w:t>
            </w:r>
          </w:p>
        </w:tc>
      </w:tr>
      <w:tr w:rsidR="00726D93" w14:paraId="023A9C8C" w14:textId="77777777" w:rsidTr="00425265">
        <w:trPr>
          <w:jc w:val="center"/>
        </w:trPr>
        <w:tc>
          <w:tcPr>
            <w:tcW w:w="2551" w:type="dxa"/>
            <w:gridSpan w:val="2"/>
          </w:tcPr>
          <w:p w14:paraId="1D707DEA" w14:textId="02F740EF" w:rsidR="00726D93" w:rsidRPr="00726D93" w:rsidRDefault="00726D93" w:rsidP="00726D9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726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TOPLAM</w:t>
            </w:r>
          </w:p>
        </w:tc>
        <w:tc>
          <w:tcPr>
            <w:tcW w:w="1418" w:type="dxa"/>
          </w:tcPr>
          <w:p w14:paraId="7F9B41DC" w14:textId="2CCD9C89" w:rsidR="00726D93" w:rsidRPr="00726D93" w:rsidRDefault="00726D93" w:rsidP="00726D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726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26</w:t>
            </w:r>
          </w:p>
        </w:tc>
      </w:tr>
    </w:tbl>
    <w:p w14:paraId="6053E90D" w14:textId="77777777" w:rsidR="0047741E" w:rsidRDefault="0047741E" w:rsidP="004774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E206E7E" w14:textId="77777777" w:rsidR="0047741E" w:rsidRDefault="0047741E" w:rsidP="0047741E">
      <w:pPr>
        <w:tabs>
          <w:tab w:val="left" w:pos="328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39690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 için Öğrenci İşleri Daire Başkanlığına gönderilmesine oy birliği ile karar verildi.</w:t>
      </w:r>
    </w:p>
    <w:p w14:paraId="5F9239CF" w14:textId="77777777" w:rsidR="00D30DB7" w:rsidRDefault="00D30DB7" w:rsidP="00477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A5C51DE" w14:textId="2647A509" w:rsidR="00D30DB7" w:rsidRPr="00C24650" w:rsidRDefault="00D30DB7" w:rsidP="009D68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2465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Personel Daire Başkanlığınca yerine getirilmek üzere Rektörlük Makamına arzına oy birliği ile karar verilmiştir.</w:t>
      </w:r>
    </w:p>
    <w:p w14:paraId="22BD983A" w14:textId="77777777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85B618" w14:textId="77777777" w:rsidR="00D30DB7" w:rsidRPr="00D74D94" w:rsidRDefault="00D30DB7" w:rsidP="00D30DB7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12.30 da sona ermiştir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p w14:paraId="230FBE41" w14:textId="77777777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sectPr w:rsidR="00D30DB7" w:rsidSect="00F2124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B5E"/>
    <w:multiLevelType w:val="hybridMultilevel"/>
    <w:tmpl w:val="AE046162"/>
    <w:lvl w:ilvl="0" w:tplc="08FE56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4961"/>
    <w:multiLevelType w:val="hybridMultilevel"/>
    <w:tmpl w:val="B66CD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19A5"/>
    <w:multiLevelType w:val="hybridMultilevel"/>
    <w:tmpl w:val="C826D00C"/>
    <w:lvl w:ilvl="0" w:tplc="96C8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35609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5A4F"/>
    <w:multiLevelType w:val="multilevel"/>
    <w:tmpl w:val="8FF67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42F5C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C28FA"/>
    <w:multiLevelType w:val="hybridMultilevel"/>
    <w:tmpl w:val="C17C3012"/>
    <w:lvl w:ilvl="0" w:tplc="8E106144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486C69"/>
    <w:multiLevelType w:val="hybridMultilevel"/>
    <w:tmpl w:val="F8323E8C"/>
    <w:lvl w:ilvl="0" w:tplc="DAACB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C46737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B9C"/>
    <w:multiLevelType w:val="hybridMultilevel"/>
    <w:tmpl w:val="AE046162"/>
    <w:lvl w:ilvl="0" w:tplc="08FE56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67DD5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9"/>
  </w:num>
  <w:num w:numId="4">
    <w:abstractNumId w:val="21"/>
  </w:num>
  <w:num w:numId="5">
    <w:abstractNumId w:val="28"/>
  </w:num>
  <w:num w:numId="6">
    <w:abstractNumId w:val="33"/>
  </w:num>
  <w:num w:numId="7">
    <w:abstractNumId w:val="16"/>
  </w:num>
  <w:num w:numId="8">
    <w:abstractNumId w:val="4"/>
  </w:num>
  <w:num w:numId="9">
    <w:abstractNumId w:val="3"/>
  </w:num>
  <w:num w:numId="10">
    <w:abstractNumId w:val="20"/>
  </w:num>
  <w:num w:numId="11">
    <w:abstractNumId w:val="32"/>
  </w:num>
  <w:num w:numId="12">
    <w:abstractNumId w:val="17"/>
  </w:num>
  <w:num w:numId="13">
    <w:abstractNumId w:val="14"/>
  </w:num>
  <w:num w:numId="14">
    <w:abstractNumId w:val="13"/>
  </w:num>
  <w:num w:numId="15">
    <w:abstractNumId w:val="6"/>
  </w:num>
  <w:num w:numId="16">
    <w:abstractNumId w:val="27"/>
  </w:num>
  <w:num w:numId="17">
    <w:abstractNumId w:val="10"/>
  </w:num>
  <w:num w:numId="18">
    <w:abstractNumId w:val="15"/>
  </w:num>
  <w:num w:numId="19">
    <w:abstractNumId w:val="2"/>
  </w:num>
  <w:num w:numId="20">
    <w:abstractNumId w:val="31"/>
  </w:num>
  <w:num w:numId="21">
    <w:abstractNumId w:val="30"/>
  </w:num>
  <w:num w:numId="22">
    <w:abstractNumId w:val="23"/>
  </w:num>
  <w:num w:numId="23">
    <w:abstractNumId w:val="5"/>
  </w:num>
  <w:num w:numId="24">
    <w:abstractNumId w:val="12"/>
  </w:num>
  <w:num w:numId="25">
    <w:abstractNumId w:val="8"/>
  </w:num>
  <w:num w:numId="26">
    <w:abstractNumId w:val="24"/>
  </w:num>
  <w:num w:numId="27">
    <w:abstractNumId w:val="19"/>
  </w:num>
  <w:num w:numId="28">
    <w:abstractNumId w:val="18"/>
  </w:num>
  <w:num w:numId="29">
    <w:abstractNumId w:val="26"/>
  </w:num>
  <w:num w:numId="30">
    <w:abstractNumId w:val="9"/>
  </w:num>
  <w:num w:numId="31">
    <w:abstractNumId w:val="7"/>
  </w:num>
  <w:num w:numId="32">
    <w:abstractNumId w:val="25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0D4E4A"/>
    <w:rsid w:val="000D6D23"/>
    <w:rsid w:val="000E7033"/>
    <w:rsid w:val="001119DB"/>
    <w:rsid w:val="00154C57"/>
    <w:rsid w:val="001F7F65"/>
    <w:rsid w:val="0021636C"/>
    <w:rsid w:val="002201A7"/>
    <w:rsid w:val="002B1BD1"/>
    <w:rsid w:val="002B5454"/>
    <w:rsid w:val="002E1AA6"/>
    <w:rsid w:val="002E281A"/>
    <w:rsid w:val="003109A8"/>
    <w:rsid w:val="003350D7"/>
    <w:rsid w:val="00382BE4"/>
    <w:rsid w:val="003A76F4"/>
    <w:rsid w:val="003E0820"/>
    <w:rsid w:val="003E1900"/>
    <w:rsid w:val="004101E5"/>
    <w:rsid w:val="004120C0"/>
    <w:rsid w:val="00420A9F"/>
    <w:rsid w:val="00426464"/>
    <w:rsid w:val="004333A5"/>
    <w:rsid w:val="00441A34"/>
    <w:rsid w:val="00461828"/>
    <w:rsid w:val="0047741E"/>
    <w:rsid w:val="004864F4"/>
    <w:rsid w:val="004A1E56"/>
    <w:rsid w:val="004A4512"/>
    <w:rsid w:val="004C1B0F"/>
    <w:rsid w:val="004D3D7F"/>
    <w:rsid w:val="004F305F"/>
    <w:rsid w:val="00510207"/>
    <w:rsid w:val="00515DF1"/>
    <w:rsid w:val="005824FD"/>
    <w:rsid w:val="00582CEC"/>
    <w:rsid w:val="0059260F"/>
    <w:rsid w:val="005A0D50"/>
    <w:rsid w:val="005D10C2"/>
    <w:rsid w:val="00614642"/>
    <w:rsid w:val="006C1001"/>
    <w:rsid w:val="006D1FA5"/>
    <w:rsid w:val="006D3770"/>
    <w:rsid w:val="00720DB5"/>
    <w:rsid w:val="00726D93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37DDB"/>
    <w:rsid w:val="00853C72"/>
    <w:rsid w:val="00856297"/>
    <w:rsid w:val="00883C72"/>
    <w:rsid w:val="00885475"/>
    <w:rsid w:val="00897947"/>
    <w:rsid w:val="008B1D16"/>
    <w:rsid w:val="008E618A"/>
    <w:rsid w:val="00907776"/>
    <w:rsid w:val="00925D48"/>
    <w:rsid w:val="00946AEF"/>
    <w:rsid w:val="009803DF"/>
    <w:rsid w:val="009B0D81"/>
    <w:rsid w:val="009B27CA"/>
    <w:rsid w:val="009C1DF0"/>
    <w:rsid w:val="009D6851"/>
    <w:rsid w:val="00A27402"/>
    <w:rsid w:val="00A54931"/>
    <w:rsid w:val="00A61071"/>
    <w:rsid w:val="00A62FA8"/>
    <w:rsid w:val="00A903EF"/>
    <w:rsid w:val="00A95573"/>
    <w:rsid w:val="00AA4913"/>
    <w:rsid w:val="00AB2A55"/>
    <w:rsid w:val="00AD20CA"/>
    <w:rsid w:val="00AD57B1"/>
    <w:rsid w:val="00B269BA"/>
    <w:rsid w:val="00B334E9"/>
    <w:rsid w:val="00B477B8"/>
    <w:rsid w:val="00B50903"/>
    <w:rsid w:val="00B60858"/>
    <w:rsid w:val="00B705A4"/>
    <w:rsid w:val="00B72438"/>
    <w:rsid w:val="00BA53B6"/>
    <w:rsid w:val="00BA5B6C"/>
    <w:rsid w:val="00BB0859"/>
    <w:rsid w:val="00BD09A6"/>
    <w:rsid w:val="00BE3871"/>
    <w:rsid w:val="00BF3F04"/>
    <w:rsid w:val="00C04DD8"/>
    <w:rsid w:val="00C05C25"/>
    <w:rsid w:val="00C23764"/>
    <w:rsid w:val="00C23961"/>
    <w:rsid w:val="00C24650"/>
    <w:rsid w:val="00C34CA3"/>
    <w:rsid w:val="00C84F45"/>
    <w:rsid w:val="00C92626"/>
    <w:rsid w:val="00CB708C"/>
    <w:rsid w:val="00CC775C"/>
    <w:rsid w:val="00D125D4"/>
    <w:rsid w:val="00D234E0"/>
    <w:rsid w:val="00D30DB7"/>
    <w:rsid w:val="00D74D94"/>
    <w:rsid w:val="00D942E6"/>
    <w:rsid w:val="00DB3652"/>
    <w:rsid w:val="00DC3DB2"/>
    <w:rsid w:val="00E02DF8"/>
    <w:rsid w:val="00E229A7"/>
    <w:rsid w:val="00E34DE4"/>
    <w:rsid w:val="00E36B95"/>
    <w:rsid w:val="00E66B85"/>
    <w:rsid w:val="00E77C7C"/>
    <w:rsid w:val="00E96E25"/>
    <w:rsid w:val="00EB47A9"/>
    <w:rsid w:val="00EC4A01"/>
    <w:rsid w:val="00ED3FF4"/>
    <w:rsid w:val="00EE142C"/>
    <w:rsid w:val="00EF46C6"/>
    <w:rsid w:val="00F03CEF"/>
    <w:rsid w:val="00F108EE"/>
    <w:rsid w:val="00F2124F"/>
    <w:rsid w:val="00F423CC"/>
    <w:rsid w:val="00F70655"/>
    <w:rsid w:val="00F718D2"/>
    <w:rsid w:val="00F73D62"/>
    <w:rsid w:val="00F76E88"/>
    <w:rsid w:val="00FB1333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0D4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57DF-1D5A-4D77-9164-01852C44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90</cp:revision>
  <cp:lastPrinted>2025-07-02T12:04:00Z</cp:lastPrinted>
  <dcterms:created xsi:type="dcterms:W3CDTF">2021-11-24T13:04:00Z</dcterms:created>
  <dcterms:modified xsi:type="dcterms:W3CDTF">2025-07-02T12:05:00Z</dcterms:modified>
</cp:coreProperties>
</file>