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9717D" w14:textId="4D3940ED" w:rsidR="00F73D62"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T.C.</w:t>
      </w:r>
    </w:p>
    <w:p w14:paraId="52090B55" w14:textId="0AB92EEA" w:rsidR="00A62FA8"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TRABZON ÜNİVERSİTESİ</w:t>
      </w:r>
    </w:p>
    <w:p w14:paraId="4004ADEC" w14:textId="77777777" w:rsidR="00A62FA8" w:rsidRPr="00D13575" w:rsidRDefault="00A62FA8"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YABANCI DİLLER YÜKSEKOKULU</w:t>
      </w:r>
    </w:p>
    <w:p w14:paraId="20EB55FB" w14:textId="6AC8E81A" w:rsidR="00A62FA8" w:rsidRPr="00D13575" w:rsidRDefault="00C76085" w:rsidP="006515B0">
      <w:pPr>
        <w:spacing w:after="0" w:line="240" w:lineRule="auto"/>
        <w:jc w:val="center"/>
        <w:rPr>
          <w:rFonts w:ascii="Times New Roman" w:hAnsi="Times New Roman" w:cs="Times New Roman"/>
          <w:b/>
          <w:sz w:val="24"/>
          <w:szCs w:val="24"/>
        </w:rPr>
      </w:pPr>
      <w:r w:rsidRPr="00D13575">
        <w:rPr>
          <w:rFonts w:ascii="Times New Roman" w:hAnsi="Times New Roman" w:cs="Times New Roman"/>
          <w:b/>
          <w:sz w:val="24"/>
          <w:szCs w:val="24"/>
        </w:rPr>
        <w:t>YÜKSEKOKUL</w:t>
      </w:r>
      <w:r w:rsidR="00A62FA8" w:rsidRPr="00D13575">
        <w:rPr>
          <w:rFonts w:ascii="Times New Roman" w:hAnsi="Times New Roman" w:cs="Times New Roman"/>
          <w:b/>
          <w:sz w:val="24"/>
          <w:szCs w:val="24"/>
        </w:rPr>
        <w:t xml:space="preserve"> KURULU KARARI</w:t>
      </w:r>
    </w:p>
    <w:p w14:paraId="5BE8DC4B" w14:textId="77777777" w:rsidR="00E36B95" w:rsidRPr="00D13575" w:rsidRDefault="00E36B95" w:rsidP="006515B0">
      <w:pPr>
        <w:spacing w:after="0" w:line="240" w:lineRule="auto"/>
        <w:jc w:val="center"/>
        <w:rPr>
          <w:rFonts w:ascii="Times New Roman" w:hAnsi="Times New Roman" w:cs="Times New Roman"/>
          <w:sz w:val="24"/>
          <w:szCs w:val="24"/>
          <w:lang w:val="tr-TR"/>
        </w:rPr>
      </w:pPr>
    </w:p>
    <w:p w14:paraId="52E17A81" w14:textId="27BFE297" w:rsidR="00E34DE4" w:rsidRPr="00D13575" w:rsidRDefault="00A62FA8" w:rsidP="006515B0">
      <w:pPr>
        <w:spacing w:after="0"/>
        <w:rPr>
          <w:rFonts w:ascii="Times New Roman" w:hAnsi="Times New Roman" w:cs="Times New Roman"/>
          <w:b/>
          <w:sz w:val="24"/>
          <w:szCs w:val="24"/>
          <w:lang w:val="tr-TR"/>
        </w:rPr>
      </w:pPr>
      <w:r w:rsidRPr="00D13575">
        <w:rPr>
          <w:rFonts w:ascii="Times New Roman" w:hAnsi="Times New Roman" w:cs="Times New Roman"/>
          <w:b/>
          <w:sz w:val="24"/>
          <w:szCs w:val="24"/>
          <w:lang w:val="tr-TR"/>
        </w:rPr>
        <w:t>Sayı</w:t>
      </w:r>
      <w:r w:rsidR="00925D48" w:rsidRPr="00D13575">
        <w:rPr>
          <w:rFonts w:ascii="Times New Roman" w:hAnsi="Times New Roman" w:cs="Times New Roman"/>
          <w:b/>
          <w:sz w:val="24"/>
          <w:szCs w:val="24"/>
          <w:lang w:val="tr-TR"/>
        </w:rPr>
        <w:t xml:space="preserve">: </w:t>
      </w:r>
      <w:r w:rsidR="00DA168C">
        <w:rPr>
          <w:rFonts w:ascii="Times New Roman" w:hAnsi="Times New Roman" w:cs="Times New Roman"/>
          <w:sz w:val="24"/>
          <w:szCs w:val="24"/>
          <w:lang w:val="tr-TR"/>
        </w:rPr>
        <w:t>9</w:t>
      </w:r>
    </w:p>
    <w:p w14:paraId="4FD47878" w14:textId="10BD6103" w:rsidR="00925D48" w:rsidRPr="00D13575" w:rsidRDefault="00A62FA8" w:rsidP="006515B0">
      <w:pPr>
        <w:spacing w:after="0"/>
        <w:rPr>
          <w:rFonts w:ascii="Times New Roman" w:hAnsi="Times New Roman" w:cs="Times New Roman"/>
          <w:sz w:val="24"/>
          <w:szCs w:val="24"/>
          <w:lang w:val="tr-TR"/>
        </w:rPr>
      </w:pPr>
      <w:r w:rsidRPr="00D13575">
        <w:rPr>
          <w:rFonts w:ascii="Times New Roman" w:hAnsi="Times New Roman" w:cs="Times New Roman"/>
          <w:b/>
          <w:sz w:val="24"/>
          <w:szCs w:val="24"/>
          <w:lang w:val="tr-TR"/>
        </w:rPr>
        <w:t>Tarih</w:t>
      </w:r>
      <w:r w:rsidR="00925D48" w:rsidRPr="00D13575">
        <w:rPr>
          <w:rFonts w:ascii="Times New Roman" w:hAnsi="Times New Roman" w:cs="Times New Roman"/>
          <w:b/>
          <w:sz w:val="24"/>
          <w:szCs w:val="24"/>
          <w:lang w:val="tr-TR"/>
        </w:rPr>
        <w:t>:</w:t>
      </w:r>
      <w:r w:rsidR="00FD14BF" w:rsidRPr="00D13575">
        <w:rPr>
          <w:rFonts w:ascii="Times New Roman" w:hAnsi="Times New Roman" w:cs="Times New Roman"/>
          <w:sz w:val="24"/>
          <w:szCs w:val="24"/>
          <w:lang w:val="tr-TR"/>
        </w:rPr>
        <w:t xml:space="preserve"> </w:t>
      </w:r>
      <w:r w:rsidR="00DA168C">
        <w:rPr>
          <w:rFonts w:ascii="Times New Roman" w:hAnsi="Times New Roman" w:cs="Times New Roman"/>
          <w:sz w:val="24"/>
          <w:szCs w:val="24"/>
          <w:lang w:val="tr-TR"/>
        </w:rPr>
        <w:t>08.10</w:t>
      </w:r>
      <w:r w:rsidR="00AE672A" w:rsidRPr="00D13575">
        <w:rPr>
          <w:rFonts w:ascii="Times New Roman" w:hAnsi="Times New Roman" w:cs="Times New Roman"/>
          <w:sz w:val="24"/>
          <w:szCs w:val="24"/>
          <w:lang w:val="tr-TR"/>
        </w:rPr>
        <w:t>.2026</w:t>
      </w:r>
    </w:p>
    <w:p w14:paraId="431B7F62" w14:textId="77777777" w:rsidR="00E36B95" w:rsidRPr="00D13575" w:rsidRDefault="00E36B95" w:rsidP="006515B0">
      <w:pPr>
        <w:spacing w:after="0"/>
        <w:ind w:firstLine="709"/>
        <w:jc w:val="both"/>
        <w:rPr>
          <w:rFonts w:ascii="Times New Roman" w:hAnsi="Times New Roman" w:cs="Times New Roman"/>
          <w:sz w:val="10"/>
          <w:szCs w:val="10"/>
          <w:lang w:val="tr-TR"/>
        </w:rPr>
      </w:pPr>
    </w:p>
    <w:p w14:paraId="47418E92" w14:textId="77777777" w:rsidR="00E36B95" w:rsidRPr="00D13575" w:rsidRDefault="00E36B95" w:rsidP="006515B0">
      <w:pPr>
        <w:spacing w:after="0"/>
        <w:ind w:firstLine="709"/>
        <w:jc w:val="both"/>
        <w:rPr>
          <w:rFonts w:ascii="Times New Roman" w:hAnsi="Times New Roman" w:cs="Times New Roman"/>
          <w:b/>
          <w:bCs/>
          <w:sz w:val="24"/>
          <w:szCs w:val="24"/>
          <w:lang w:val="tr-TR"/>
        </w:rPr>
      </w:pPr>
    </w:p>
    <w:tbl>
      <w:tblPr>
        <w:tblStyle w:val="TabloKlavuzu"/>
        <w:tblW w:w="0" w:type="auto"/>
        <w:tblLook w:val="04A0" w:firstRow="1" w:lastRow="0" w:firstColumn="1" w:lastColumn="0" w:noHBand="0" w:noVBand="1"/>
      </w:tblPr>
      <w:tblGrid>
        <w:gridCol w:w="4815"/>
        <w:gridCol w:w="4247"/>
      </w:tblGrid>
      <w:tr w:rsidR="00FA01CD" w:rsidRPr="00D13575" w14:paraId="429C49B5" w14:textId="77777777" w:rsidTr="00390487">
        <w:tc>
          <w:tcPr>
            <w:tcW w:w="4815" w:type="dxa"/>
          </w:tcPr>
          <w:p w14:paraId="0BCF2F30" w14:textId="77777777" w:rsidR="00FA01CD" w:rsidRPr="00D13575" w:rsidRDefault="00FA01CD" w:rsidP="006515B0">
            <w:pPr>
              <w:ind w:firstLine="22"/>
              <w:jc w:val="both"/>
              <w:rPr>
                <w:rFonts w:ascii="Times New Roman" w:hAnsi="Times New Roman" w:cs="Times New Roman"/>
                <w:b/>
                <w:bCs/>
                <w:sz w:val="24"/>
                <w:szCs w:val="24"/>
                <w:lang w:val="tr-TR"/>
              </w:rPr>
            </w:pPr>
            <w:r w:rsidRPr="00D13575">
              <w:rPr>
                <w:rFonts w:ascii="Times New Roman" w:hAnsi="Times New Roman" w:cs="Times New Roman"/>
                <w:b/>
                <w:bCs/>
                <w:sz w:val="24"/>
                <w:szCs w:val="24"/>
                <w:lang w:val="tr-TR"/>
              </w:rPr>
              <w:t xml:space="preserve">Toplantıda Bulunanlar </w:t>
            </w:r>
          </w:p>
          <w:p w14:paraId="1065A312" w14:textId="77777777" w:rsidR="00FA01CD" w:rsidRPr="00D13575" w:rsidRDefault="00FA01CD" w:rsidP="006515B0">
            <w:pPr>
              <w:ind w:firstLine="22"/>
              <w:jc w:val="both"/>
              <w:rPr>
                <w:rFonts w:ascii="Times New Roman" w:hAnsi="Times New Roman" w:cs="Times New Roman"/>
                <w:sz w:val="24"/>
                <w:szCs w:val="24"/>
                <w:lang w:val="tr-TR"/>
              </w:rPr>
            </w:pPr>
          </w:p>
        </w:tc>
        <w:tc>
          <w:tcPr>
            <w:tcW w:w="4247" w:type="dxa"/>
          </w:tcPr>
          <w:p w14:paraId="262DB598" w14:textId="77777777" w:rsidR="00FA01CD" w:rsidRPr="00D13575" w:rsidRDefault="00FA01CD" w:rsidP="006515B0">
            <w:pPr>
              <w:ind w:firstLine="709"/>
              <w:jc w:val="both"/>
              <w:rPr>
                <w:rFonts w:ascii="Times New Roman" w:hAnsi="Times New Roman" w:cs="Times New Roman"/>
                <w:sz w:val="24"/>
                <w:szCs w:val="24"/>
                <w:lang w:val="tr-TR"/>
              </w:rPr>
            </w:pPr>
          </w:p>
        </w:tc>
      </w:tr>
      <w:tr w:rsidR="00925D48" w:rsidRPr="00D13575" w14:paraId="191D986B" w14:textId="77777777" w:rsidTr="00390487">
        <w:tc>
          <w:tcPr>
            <w:tcW w:w="4815" w:type="dxa"/>
          </w:tcPr>
          <w:p w14:paraId="38F32C8E" w14:textId="37F081E0" w:rsidR="00925D48" w:rsidRPr="00D13575" w:rsidRDefault="00925D48"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Doç.</w:t>
            </w:r>
            <w:r w:rsidR="004120C0" w:rsidRPr="00D13575">
              <w:rPr>
                <w:rFonts w:ascii="Times New Roman" w:hAnsi="Times New Roman" w:cs="Times New Roman"/>
                <w:sz w:val="24"/>
                <w:szCs w:val="24"/>
                <w:lang w:val="tr-TR"/>
              </w:rPr>
              <w:t xml:space="preserve"> </w:t>
            </w:r>
            <w:r w:rsidRPr="00D13575">
              <w:rPr>
                <w:rFonts w:ascii="Times New Roman" w:hAnsi="Times New Roman" w:cs="Times New Roman"/>
                <w:sz w:val="24"/>
                <w:szCs w:val="24"/>
                <w:lang w:val="tr-TR"/>
              </w:rPr>
              <w:t>Dr.</w:t>
            </w:r>
            <w:r w:rsidR="004120C0" w:rsidRPr="00D13575">
              <w:rPr>
                <w:rFonts w:ascii="Times New Roman" w:hAnsi="Times New Roman" w:cs="Times New Roman"/>
                <w:sz w:val="24"/>
                <w:szCs w:val="24"/>
                <w:lang w:val="tr-TR"/>
              </w:rPr>
              <w:t xml:space="preserve"> </w:t>
            </w:r>
            <w:r w:rsidR="000D45CA" w:rsidRPr="00D13575">
              <w:rPr>
                <w:rFonts w:ascii="Times New Roman" w:hAnsi="Times New Roman" w:cs="Times New Roman"/>
                <w:sz w:val="24"/>
                <w:szCs w:val="24"/>
                <w:lang w:val="tr-TR"/>
              </w:rPr>
              <w:t>Handan ÇELİK</w:t>
            </w:r>
            <w:r w:rsidR="00C2225B">
              <w:rPr>
                <w:rFonts w:ascii="Times New Roman" w:hAnsi="Times New Roman" w:cs="Times New Roman"/>
                <w:sz w:val="24"/>
                <w:szCs w:val="24"/>
                <w:lang w:val="tr-TR"/>
              </w:rPr>
              <w:t xml:space="preserve"> VAILLANT</w:t>
            </w:r>
          </w:p>
        </w:tc>
        <w:tc>
          <w:tcPr>
            <w:tcW w:w="4247" w:type="dxa"/>
          </w:tcPr>
          <w:p w14:paraId="640118B4" w14:textId="6BDD1209" w:rsidR="00925D48" w:rsidRPr="00D13575" w:rsidRDefault="00925D48"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BAŞKAN</w:t>
            </w:r>
            <w:r w:rsidR="005C5209" w:rsidRPr="00D13575">
              <w:rPr>
                <w:rFonts w:ascii="Times New Roman" w:hAnsi="Times New Roman" w:cs="Times New Roman"/>
                <w:sz w:val="24"/>
                <w:szCs w:val="24"/>
                <w:lang w:val="tr-TR"/>
              </w:rPr>
              <w:t xml:space="preserve"> (Müdür)</w:t>
            </w:r>
          </w:p>
        </w:tc>
      </w:tr>
      <w:tr w:rsidR="00DE5815" w:rsidRPr="00D13575" w14:paraId="31A3F96E" w14:textId="77777777" w:rsidTr="00390487">
        <w:tc>
          <w:tcPr>
            <w:tcW w:w="4815" w:type="dxa"/>
          </w:tcPr>
          <w:p w14:paraId="47D09D51" w14:textId="46131699" w:rsidR="00DE5815"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w:t>
            </w:r>
            <w:r w:rsidR="00C2225B">
              <w:rPr>
                <w:rFonts w:ascii="Times New Roman" w:hAnsi="Times New Roman" w:cs="Times New Roman"/>
                <w:sz w:val="24"/>
                <w:szCs w:val="24"/>
                <w:lang w:val="tr-TR"/>
              </w:rPr>
              <w:t xml:space="preserve">Dr. </w:t>
            </w:r>
            <w:r w:rsidRPr="00D13575">
              <w:rPr>
                <w:rFonts w:ascii="Times New Roman" w:hAnsi="Times New Roman" w:cs="Times New Roman"/>
                <w:sz w:val="24"/>
                <w:szCs w:val="24"/>
                <w:lang w:val="tr-TR"/>
              </w:rPr>
              <w:t xml:space="preserve">Emrullah AY </w:t>
            </w:r>
          </w:p>
        </w:tc>
        <w:tc>
          <w:tcPr>
            <w:tcW w:w="4247" w:type="dxa"/>
          </w:tcPr>
          <w:p w14:paraId="29300106" w14:textId="18ABB7C7" w:rsidR="00DE5815" w:rsidRPr="00D13575" w:rsidRDefault="00DE5815"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(Müdür Yrd.)</w:t>
            </w:r>
          </w:p>
        </w:tc>
      </w:tr>
      <w:tr w:rsidR="00DE5815" w:rsidRPr="00D13575" w14:paraId="631BFF4E" w14:textId="77777777" w:rsidTr="00390487">
        <w:tc>
          <w:tcPr>
            <w:tcW w:w="4815" w:type="dxa"/>
          </w:tcPr>
          <w:p w14:paraId="2851896F" w14:textId="69A3AC3A" w:rsidR="00DE5815"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Dr. Yıldıray KURNAZ</w:t>
            </w:r>
          </w:p>
        </w:tc>
        <w:tc>
          <w:tcPr>
            <w:tcW w:w="4247" w:type="dxa"/>
          </w:tcPr>
          <w:p w14:paraId="5B122B82" w14:textId="1CEF04E3" w:rsidR="00DE5815" w:rsidRPr="00D13575" w:rsidRDefault="00DE5815"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(Müdür Yrd.)</w:t>
            </w:r>
          </w:p>
        </w:tc>
      </w:tr>
      <w:tr w:rsidR="000D45CA" w:rsidRPr="00D13575" w14:paraId="04743009" w14:textId="77777777" w:rsidTr="00390487">
        <w:tc>
          <w:tcPr>
            <w:tcW w:w="4815" w:type="dxa"/>
          </w:tcPr>
          <w:p w14:paraId="637B6A7F" w14:textId="7FF4B343" w:rsidR="000D45CA"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Dr. Elif Aydın YAZICI</w:t>
            </w:r>
          </w:p>
        </w:tc>
        <w:tc>
          <w:tcPr>
            <w:tcW w:w="4247" w:type="dxa"/>
          </w:tcPr>
          <w:p w14:paraId="10B17F7A" w14:textId="7C35C782" w:rsidR="000D45CA" w:rsidRPr="00D13575" w:rsidRDefault="000D45C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0D45CA" w:rsidRPr="00D13575" w14:paraId="4BB8D5EF" w14:textId="77777777" w:rsidTr="00390487">
        <w:tc>
          <w:tcPr>
            <w:tcW w:w="4815" w:type="dxa"/>
          </w:tcPr>
          <w:p w14:paraId="5B53C4A3" w14:textId="7E6C6450" w:rsidR="000D45CA" w:rsidRPr="00D13575" w:rsidRDefault="000D45C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Zeyd</w:t>
            </w:r>
            <w:proofErr w:type="spellEnd"/>
            <w:r w:rsidRPr="00D13575">
              <w:rPr>
                <w:rFonts w:ascii="Times New Roman" w:hAnsi="Times New Roman" w:cs="Times New Roman"/>
                <w:sz w:val="24"/>
                <w:szCs w:val="24"/>
                <w:lang w:val="tr-TR"/>
              </w:rPr>
              <w:t xml:space="preserve"> İSHAKOĞLU</w:t>
            </w:r>
          </w:p>
        </w:tc>
        <w:tc>
          <w:tcPr>
            <w:tcW w:w="4247" w:type="dxa"/>
          </w:tcPr>
          <w:p w14:paraId="37AB8FCF" w14:textId="77ACE59B" w:rsidR="000D45CA" w:rsidRPr="00D13575" w:rsidRDefault="000D45C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03C4BEA6" w14:textId="77777777" w:rsidTr="00390487">
        <w:trPr>
          <w:trHeight w:val="221"/>
        </w:trPr>
        <w:tc>
          <w:tcPr>
            <w:tcW w:w="4815" w:type="dxa"/>
          </w:tcPr>
          <w:p w14:paraId="38CDFDA7" w14:textId="38EDA636"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Damla KATLAN</w:t>
            </w:r>
          </w:p>
        </w:tc>
        <w:tc>
          <w:tcPr>
            <w:tcW w:w="4247" w:type="dxa"/>
          </w:tcPr>
          <w:p w14:paraId="5188AF95" w14:textId="3EF16A8A"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70B1E59F" w14:textId="77777777" w:rsidTr="00390487">
        <w:trPr>
          <w:trHeight w:val="80"/>
        </w:trPr>
        <w:tc>
          <w:tcPr>
            <w:tcW w:w="4815" w:type="dxa"/>
          </w:tcPr>
          <w:p w14:paraId="27C58ECC" w14:textId="0EB09127"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Merih AYDIN</w:t>
            </w:r>
          </w:p>
        </w:tc>
        <w:tc>
          <w:tcPr>
            <w:tcW w:w="4247" w:type="dxa"/>
          </w:tcPr>
          <w:p w14:paraId="6103FA9B" w14:textId="29F10CE5"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61ACD3EE" w14:textId="77777777" w:rsidTr="00390487">
        <w:trPr>
          <w:trHeight w:val="80"/>
        </w:trPr>
        <w:tc>
          <w:tcPr>
            <w:tcW w:w="4815" w:type="dxa"/>
          </w:tcPr>
          <w:p w14:paraId="67B318DE" w14:textId="26BD3892"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Neslihan KELEŞ</w:t>
            </w:r>
          </w:p>
        </w:tc>
        <w:tc>
          <w:tcPr>
            <w:tcW w:w="4247" w:type="dxa"/>
          </w:tcPr>
          <w:p w14:paraId="5CCDE3E6" w14:textId="1F886E4E"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32C940D0" w14:textId="77777777" w:rsidTr="00390487">
        <w:trPr>
          <w:trHeight w:val="80"/>
        </w:trPr>
        <w:tc>
          <w:tcPr>
            <w:tcW w:w="4815" w:type="dxa"/>
          </w:tcPr>
          <w:p w14:paraId="3B7941E5" w14:textId="443003BE"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Özge Su ÖZALP</w:t>
            </w:r>
          </w:p>
        </w:tc>
        <w:tc>
          <w:tcPr>
            <w:tcW w:w="4247" w:type="dxa"/>
          </w:tcPr>
          <w:p w14:paraId="35E1CEDA" w14:textId="4FFC7A41"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4B13F313" w14:textId="77777777" w:rsidTr="00390487">
        <w:trPr>
          <w:trHeight w:val="80"/>
        </w:trPr>
        <w:tc>
          <w:tcPr>
            <w:tcW w:w="4815" w:type="dxa"/>
          </w:tcPr>
          <w:p w14:paraId="7AB2447B" w14:textId="010C6D8A"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Seyhan ÇAĞLAR ERDOĞAN</w:t>
            </w:r>
          </w:p>
        </w:tc>
        <w:tc>
          <w:tcPr>
            <w:tcW w:w="4247" w:type="dxa"/>
          </w:tcPr>
          <w:p w14:paraId="23FA0EBB" w14:textId="23EAFA3D" w:rsidR="00AE672A"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p>
        </w:tc>
      </w:tr>
      <w:tr w:rsidR="00AE672A" w:rsidRPr="00D13575" w14:paraId="6169E305" w14:textId="77777777" w:rsidTr="00390487">
        <w:trPr>
          <w:trHeight w:val="80"/>
        </w:trPr>
        <w:tc>
          <w:tcPr>
            <w:tcW w:w="4815" w:type="dxa"/>
          </w:tcPr>
          <w:p w14:paraId="30A45610" w14:textId="1A24F379" w:rsidR="00AE672A" w:rsidRPr="00D13575" w:rsidRDefault="00AE672A" w:rsidP="006515B0">
            <w:pPr>
              <w:ind w:firstLine="22"/>
              <w:jc w:val="both"/>
              <w:rPr>
                <w:rFonts w:ascii="Times New Roman" w:hAnsi="Times New Roman" w:cs="Times New Roman"/>
                <w:b/>
                <w:bCs/>
                <w:sz w:val="24"/>
                <w:szCs w:val="24"/>
                <w:lang w:val="tr-TR"/>
              </w:rPr>
            </w:pPr>
            <w:r w:rsidRPr="00D13575">
              <w:rPr>
                <w:rFonts w:ascii="Times New Roman" w:hAnsi="Times New Roman" w:cs="Times New Roman"/>
                <w:b/>
                <w:bCs/>
                <w:sz w:val="24"/>
                <w:szCs w:val="24"/>
                <w:lang w:val="tr-TR"/>
              </w:rPr>
              <w:t>Toplantıda Bulunmayanlar</w:t>
            </w:r>
          </w:p>
        </w:tc>
        <w:tc>
          <w:tcPr>
            <w:tcW w:w="4247" w:type="dxa"/>
          </w:tcPr>
          <w:p w14:paraId="2B867CAE" w14:textId="050A22A7" w:rsidR="00AE672A" w:rsidRPr="00D13575" w:rsidRDefault="00AE672A" w:rsidP="006515B0">
            <w:pPr>
              <w:ind w:firstLine="28"/>
              <w:jc w:val="both"/>
              <w:rPr>
                <w:rFonts w:ascii="Times New Roman" w:hAnsi="Times New Roman" w:cs="Times New Roman"/>
                <w:sz w:val="24"/>
                <w:szCs w:val="24"/>
                <w:lang w:val="tr-TR"/>
              </w:rPr>
            </w:pPr>
          </w:p>
        </w:tc>
      </w:tr>
      <w:tr w:rsidR="00AE672A" w:rsidRPr="00D13575" w14:paraId="1FE4253E" w14:textId="77777777" w:rsidTr="00390487">
        <w:trPr>
          <w:trHeight w:val="80"/>
        </w:trPr>
        <w:tc>
          <w:tcPr>
            <w:tcW w:w="4815" w:type="dxa"/>
          </w:tcPr>
          <w:p w14:paraId="36371F6B" w14:textId="1AB26D80" w:rsidR="00AE672A"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Şadıman</w:t>
            </w:r>
            <w:proofErr w:type="spellEnd"/>
            <w:r w:rsidRPr="00D13575">
              <w:rPr>
                <w:rFonts w:ascii="Times New Roman" w:hAnsi="Times New Roman" w:cs="Times New Roman"/>
                <w:sz w:val="24"/>
                <w:szCs w:val="24"/>
                <w:lang w:val="tr-TR"/>
              </w:rPr>
              <w:t xml:space="preserve"> HUNUTLU</w:t>
            </w:r>
          </w:p>
        </w:tc>
        <w:tc>
          <w:tcPr>
            <w:tcW w:w="4247" w:type="dxa"/>
          </w:tcPr>
          <w:p w14:paraId="7BBD1539" w14:textId="637D35B1" w:rsidR="00AE672A" w:rsidRPr="00D13575" w:rsidRDefault="00AE672A" w:rsidP="00DA168C">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r w:rsidR="00390487" w:rsidRPr="00D13575">
              <w:rPr>
                <w:rFonts w:ascii="Times New Roman" w:hAnsi="Times New Roman" w:cs="Times New Roman"/>
                <w:sz w:val="24"/>
                <w:szCs w:val="24"/>
                <w:lang w:val="tr-TR"/>
              </w:rPr>
              <w:t xml:space="preserve"> (</w:t>
            </w:r>
            <w:r w:rsidR="00DA168C">
              <w:rPr>
                <w:rFonts w:ascii="Times New Roman" w:hAnsi="Times New Roman" w:cs="Times New Roman"/>
                <w:sz w:val="24"/>
                <w:szCs w:val="24"/>
                <w:lang w:val="tr-TR"/>
              </w:rPr>
              <w:t>Katılmadı</w:t>
            </w:r>
            <w:r w:rsidR="00390487" w:rsidRPr="00D13575">
              <w:rPr>
                <w:rFonts w:ascii="Times New Roman" w:hAnsi="Times New Roman" w:cs="Times New Roman"/>
                <w:sz w:val="24"/>
                <w:szCs w:val="24"/>
                <w:lang w:val="tr-TR"/>
              </w:rPr>
              <w:t>)</w:t>
            </w:r>
          </w:p>
        </w:tc>
      </w:tr>
      <w:tr w:rsidR="00AE672A" w:rsidRPr="00D13575" w14:paraId="689435E2" w14:textId="77777777" w:rsidTr="00390487">
        <w:trPr>
          <w:trHeight w:val="80"/>
        </w:trPr>
        <w:tc>
          <w:tcPr>
            <w:tcW w:w="4815" w:type="dxa"/>
          </w:tcPr>
          <w:p w14:paraId="1CDEBC4C" w14:textId="148A22A4" w:rsidR="00390487" w:rsidRPr="00D13575" w:rsidRDefault="00AE672A"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Öğr. Gör. Dr. </w:t>
            </w:r>
            <w:proofErr w:type="spellStart"/>
            <w:r w:rsidRPr="00D13575">
              <w:rPr>
                <w:rFonts w:ascii="Times New Roman" w:hAnsi="Times New Roman" w:cs="Times New Roman"/>
                <w:sz w:val="24"/>
                <w:szCs w:val="24"/>
                <w:lang w:val="tr-TR"/>
              </w:rPr>
              <w:t>Gökçenaz</w:t>
            </w:r>
            <w:proofErr w:type="spellEnd"/>
            <w:r w:rsidRPr="00D13575">
              <w:rPr>
                <w:rFonts w:ascii="Times New Roman" w:hAnsi="Times New Roman" w:cs="Times New Roman"/>
                <w:sz w:val="24"/>
                <w:szCs w:val="24"/>
                <w:lang w:val="tr-TR"/>
              </w:rPr>
              <w:t xml:space="preserve"> GAYRET</w:t>
            </w:r>
          </w:p>
        </w:tc>
        <w:tc>
          <w:tcPr>
            <w:tcW w:w="4247" w:type="dxa"/>
          </w:tcPr>
          <w:p w14:paraId="27EA74EB" w14:textId="71D345A0" w:rsidR="00390487" w:rsidRPr="00D13575" w:rsidRDefault="00AE672A"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w:t>
            </w:r>
            <w:r w:rsidR="00390487" w:rsidRPr="00D13575">
              <w:rPr>
                <w:rFonts w:ascii="Times New Roman" w:hAnsi="Times New Roman" w:cs="Times New Roman"/>
                <w:sz w:val="24"/>
                <w:szCs w:val="24"/>
                <w:lang w:val="tr-TR"/>
              </w:rPr>
              <w:t xml:space="preserve"> (Sıhhi İzinli)</w:t>
            </w:r>
          </w:p>
        </w:tc>
      </w:tr>
      <w:tr w:rsidR="00390487" w:rsidRPr="00D13575" w14:paraId="4CB4FE3D" w14:textId="77777777" w:rsidTr="00390487">
        <w:trPr>
          <w:trHeight w:val="80"/>
        </w:trPr>
        <w:tc>
          <w:tcPr>
            <w:tcW w:w="4815" w:type="dxa"/>
          </w:tcPr>
          <w:p w14:paraId="24421AA9" w14:textId="41ACF64C" w:rsidR="00390487" w:rsidRPr="00D13575" w:rsidRDefault="00390487" w:rsidP="006515B0">
            <w:pPr>
              <w:ind w:firstLine="22"/>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Öğr. Gör. Handan İlyas KARATAŞ</w:t>
            </w:r>
          </w:p>
        </w:tc>
        <w:tc>
          <w:tcPr>
            <w:tcW w:w="4247" w:type="dxa"/>
          </w:tcPr>
          <w:p w14:paraId="1705986B" w14:textId="2E98012F" w:rsidR="00390487" w:rsidRPr="00D13575" w:rsidRDefault="00390487" w:rsidP="006515B0">
            <w:pPr>
              <w:ind w:firstLine="28"/>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ÜYE (Yıllık izinli)</w:t>
            </w:r>
          </w:p>
        </w:tc>
      </w:tr>
    </w:tbl>
    <w:p w14:paraId="4C3D4B56" w14:textId="3BBD6720" w:rsidR="00E66B85" w:rsidRPr="00D13575" w:rsidRDefault="00E66B85" w:rsidP="006515B0">
      <w:pPr>
        <w:ind w:firstLine="709"/>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GÜNDEM</w:t>
      </w:r>
    </w:p>
    <w:p w14:paraId="7CD28055" w14:textId="76D4247E" w:rsidR="00DA168C" w:rsidRDefault="000D45CA" w:rsidP="00DA168C">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1</w:t>
      </w:r>
      <w:r w:rsidR="00DA168C">
        <w:rPr>
          <w:rFonts w:ascii="Times New Roman" w:hAnsi="Times New Roman" w:cs="Times New Roman"/>
          <w:sz w:val="24"/>
          <w:szCs w:val="24"/>
          <w:lang w:val="tr-TR"/>
        </w:rPr>
        <w:t xml:space="preserve">. </w:t>
      </w:r>
      <w:r w:rsidR="00DA168C" w:rsidRPr="00DA168C">
        <w:rPr>
          <w:rFonts w:ascii="Times New Roman" w:hAnsi="Times New Roman" w:cs="Times New Roman"/>
          <w:sz w:val="24"/>
          <w:szCs w:val="24"/>
          <w:lang w:val="tr-TR"/>
        </w:rPr>
        <w:t xml:space="preserve">2026-2027 eğitim-öğretim yılı güz yarıyılı planlamasının görüşülmesi. </w:t>
      </w:r>
    </w:p>
    <w:p w14:paraId="14F95846" w14:textId="77777777" w:rsidR="00DA168C" w:rsidRDefault="00DA168C" w:rsidP="00DA168C">
      <w:pPr>
        <w:pStyle w:val="ListeParagraf"/>
        <w:ind w:left="426" w:firstLine="709"/>
        <w:jc w:val="both"/>
        <w:rPr>
          <w:rFonts w:ascii="Times New Roman" w:hAnsi="Times New Roman" w:cs="Times New Roman"/>
          <w:sz w:val="24"/>
          <w:szCs w:val="24"/>
          <w:lang w:val="tr-TR"/>
        </w:rPr>
      </w:pPr>
      <w:r w:rsidRPr="00DA168C">
        <w:rPr>
          <w:rFonts w:ascii="Times New Roman" w:hAnsi="Times New Roman" w:cs="Times New Roman"/>
          <w:sz w:val="24"/>
          <w:szCs w:val="24"/>
          <w:lang w:val="tr-TR"/>
        </w:rPr>
        <w:t>2. Öğrenci akademik başarılarının artırılmasına yö</w:t>
      </w:r>
      <w:r>
        <w:rPr>
          <w:rFonts w:ascii="Times New Roman" w:hAnsi="Times New Roman" w:cs="Times New Roman"/>
          <w:sz w:val="24"/>
          <w:szCs w:val="24"/>
          <w:lang w:val="tr-TR"/>
        </w:rPr>
        <w:t>nelik çalışmaların görüşülmesi.</w:t>
      </w:r>
    </w:p>
    <w:p w14:paraId="1B5188BF" w14:textId="77777777" w:rsidR="00DA168C" w:rsidRDefault="00DA168C" w:rsidP="00DA168C">
      <w:pPr>
        <w:pStyle w:val="ListeParagraf"/>
        <w:ind w:left="426" w:firstLine="709"/>
        <w:jc w:val="both"/>
        <w:rPr>
          <w:rFonts w:ascii="Times New Roman" w:hAnsi="Times New Roman" w:cs="Times New Roman"/>
          <w:sz w:val="24"/>
          <w:szCs w:val="24"/>
          <w:lang w:val="tr-TR"/>
        </w:rPr>
      </w:pPr>
      <w:r w:rsidRPr="00DA168C">
        <w:rPr>
          <w:rFonts w:ascii="Times New Roman" w:hAnsi="Times New Roman" w:cs="Times New Roman"/>
          <w:sz w:val="24"/>
          <w:szCs w:val="24"/>
          <w:lang w:val="tr-TR"/>
        </w:rPr>
        <w:t xml:space="preserve">3. Ders materyalleri, kaynaklar, teknolojik imkânlar ve dersliklerin mevcut durumunun değerlendirilmesi </w:t>
      </w:r>
    </w:p>
    <w:p w14:paraId="39EAA963" w14:textId="77777777" w:rsidR="00DA168C" w:rsidRDefault="00DA168C" w:rsidP="00DA168C">
      <w:pPr>
        <w:pStyle w:val="ListeParagraf"/>
        <w:ind w:left="426" w:firstLine="709"/>
        <w:jc w:val="both"/>
        <w:rPr>
          <w:rFonts w:ascii="Times New Roman" w:hAnsi="Times New Roman" w:cs="Times New Roman"/>
          <w:sz w:val="24"/>
          <w:szCs w:val="24"/>
          <w:lang w:val="tr-TR"/>
        </w:rPr>
      </w:pPr>
      <w:r w:rsidRPr="00DA168C">
        <w:rPr>
          <w:rFonts w:ascii="Times New Roman" w:hAnsi="Times New Roman" w:cs="Times New Roman"/>
          <w:sz w:val="24"/>
          <w:szCs w:val="24"/>
          <w:lang w:val="tr-TR"/>
        </w:rPr>
        <w:t xml:space="preserve">4. Dönem içinde yapılacak Danışma Kurulu ve Dış Paydaş Toplantısı için gündemlerinin değerlendirilmesi. </w:t>
      </w:r>
    </w:p>
    <w:p w14:paraId="5CCB1071" w14:textId="77777777" w:rsidR="00DA168C" w:rsidRDefault="00DA168C" w:rsidP="00DA168C">
      <w:pPr>
        <w:pStyle w:val="ListeParagraf"/>
        <w:ind w:left="426" w:firstLine="709"/>
        <w:jc w:val="both"/>
        <w:rPr>
          <w:rFonts w:ascii="Times New Roman" w:hAnsi="Times New Roman" w:cs="Times New Roman"/>
          <w:sz w:val="24"/>
          <w:szCs w:val="24"/>
          <w:lang w:val="tr-TR"/>
        </w:rPr>
      </w:pPr>
      <w:r w:rsidRPr="00DA168C">
        <w:rPr>
          <w:rFonts w:ascii="Times New Roman" w:hAnsi="Times New Roman" w:cs="Times New Roman"/>
          <w:sz w:val="24"/>
          <w:szCs w:val="24"/>
          <w:lang w:val="tr-TR"/>
        </w:rPr>
        <w:t>5. 2026-2027 Eğitim-Öğretim Yılı içerisinde yürütülmesi planlanan bilimsel, kültürel ve sosyal faaliyetlerin görüşülmesi</w:t>
      </w:r>
    </w:p>
    <w:p w14:paraId="43EFC108" w14:textId="77777777" w:rsidR="004A3A00" w:rsidRDefault="00DA168C" w:rsidP="00DA168C">
      <w:pPr>
        <w:pStyle w:val="ListeParagraf"/>
        <w:ind w:left="426" w:firstLine="709"/>
        <w:jc w:val="both"/>
        <w:rPr>
          <w:rFonts w:ascii="Times New Roman" w:hAnsi="Times New Roman" w:cs="Times New Roman"/>
          <w:sz w:val="24"/>
          <w:szCs w:val="24"/>
          <w:lang w:val="tr-TR"/>
        </w:rPr>
      </w:pPr>
      <w:r w:rsidRPr="00DA168C">
        <w:rPr>
          <w:rFonts w:ascii="Times New Roman" w:hAnsi="Times New Roman" w:cs="Times New Roman"/>
          <w:sz w:val="24"/>
          <w:szCs w:val="24"/>
          <w:lang w:val="tr-TR"/>
        </w:rPr>
        <w:t xml:space="preserve"> 6. Üniversitemiz kalite çalışmaları kapsamında Yüksekokulumuzda yürütülen faaliyetlerin görüşülmesi hususu</w:t>
      </w:r>
    </w:p>
    <w:p w14:paraId="25810631" w14:textId="3F3734C2" w:rsidR="0073286B" w:rsidRPr="00D13575" w:rsidRDefault="00390487" w:rsidP="00DA168C">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7. Gelen Evrak</w:t>
      </w:r>
    </w:p>
    <w:p w14:paraId="1CB6BCB0" w14:textId="77777777" w:rsidR="0073286B" w:rsidRPr="00D13575" w:rsidRDefault="0073286B" w:rsidP="006515B0">
      <w:pPr>
        <w:pStyle w:val="ListeParagraf"/>
        <w:ind w:left="426" w:firstLine="709"/>
        <w:jc w:val="both"/>
        <w:rPr>
          <w:rFonts w:ascii="Times New Roman" w:hAnsi="Times New Roman" w:cs="Times New Roman"/>
          <w:sz w:val="24"/>
          <w:szCs w:val="24"/>
          <w:lang w:val="tr-TR"/>
        </w:rPr>
      </w:pPr>
    </w:p>
    <w:p w14:paraId="27D43A52" w14:textId="603A7AE6" w:rsidR="00E66B85" w:rsidRPr="00D13575" w:rsidRDefault="00E66B85" w:rsidP="006515B0">
      <w:pPr>
        <w:pStyle w:val="ListeParagraf"/>
        <w:ind w:left="426" w:firstLine="709"/>
        <w:jc w:val="both"/>
        <w:rPr>
          <w:rFonts w:ascii="Times New Roman" w:hAnsi="Times New Roman" w:cs="Times New Roman"/>
          <w:sz w:val="24"/>
          <w:szCs w:val="24"/>
          <w:lang w:val="tr-TR"/>
        </w:rPr>
      </w:pPr>
      <w:r w:rsidRPr="00D13575">
        <w:rPr>
          <w:rFonts w:ascii="Times New Roman" w:hAnsi="Times New Roman" w:cs="Times New Roman"/>
          <w:sz w:val="24"/>
          <w:szCs w:val="24"/>
          <w:lang w:val="tr-TR"/>
        </w:rPr>
        <w:t xml:space="preserve">Toplantı Yabancı Diller Yüksekokul </w:t>
      </w:r>
      <w:r w:rsidR="004C1B0F" w:rsidRPr="00D13575">
        <w:rPr>
          <w:rFonts w:ascii="Times New Roman" w:hAnsi="Times New Roman" w:cs="Times New Roman"/>
          <w:sz w:val="24"/>
          <w:szCs w:val="24"/>
          <w:lang w:val="tr-TR"/>
        </w:rPr>
        <w:t>Müdürü Doç. Dr.</w:t>
      </w:r>
      <w:r w:rsidRPr="00D13575">
        <w:rPr>
          <w:rFonts w:ascii="Times New Roman" w:hAnsi="Times New Roman" w:cs="Times New Roman"/>
          <w:sz w:val="24"/>
          <w:szCs w:val="24"/>
          <w:lang w:val="tr-TR"/>
        </w:rPr>
        <w:t xml:space="preserve"> </w:t>
      </w:r>
      <w:r w:rsidR="000D45CA" w:rsidRPr="00D13575">
        <w:rPr>
          <w:rFonts w:ascii="Times New Roman" w:hAnsi="Times New Roman" w:cs="Times New Roman"/>
          <w:sz w:val="24"/>
          <w:szCs w:val="24"/>
          <w:lang w:val="tr-TR"/>
        </w:rPr>
        <w:t>Handan ÇELİK</w:t>
      </w:r>
      <w:r w:rsidRPr="00D13575">
        <w:rPr>
          <w:rFonts w:ascii="Times New Roman" w:hAnsi="Times New Roman" w:cs="Times New Roman"/>
          <w:sz w:val="24"/>
          <w:szCs w:val="24"/>
          <w:lang w:val="tr-TR"/>
        </w:rPr>
        <w:t xml:space="preserve"> başkanlığında</w:t>
      </w:r>
      <w:r w:rsidR="000A7625" w:rsidRPr="00D13575">
        <w:rPr>
          <w:rFonts w:ascii="Times New Roman" w:hAnsi="Times New Roman" w:cs="Times New Roman"/>
          <w:sz w:val="24"/>
          <w:szCs w:val="24"/>
          <w:lang w:val="tr-TR"/>
        </w:rPr>
        <w:t xml:space="preserve"> saat </w:t>
      </w:r>
      <w:r w:rsidR="006515B0">
        <w:rPr>
          <w:rFonts w:ascii="Times New Roman" w:hAnsi="Times New Roman" w:cs="Times New Roman"/>
          <w:sz w:val="24"/>
          <w:szCs w:val="24"/>
          <w:lang w:val="tr-TR"/>
        </w:rPr>
        <w:t>11</w:t>
      </w:r>
      <w:r w:rsidR="00DA168C">
        <w:rPr>
          <w:rFonts w:ascii="Times New Roman" w:hAnsi="Times New Roman" w:cs="Times New Roman"/>
          <w:sz w:val="24"/>
          <w:szCs w:val="24"/>
          <w:lang w:val="tr-TR"/>
        </w:rPr>
        <w:t>:3</w:t>
      </w:r>
      <w:r w:rsidR="00A62FA8" w:rsidRPr="00D13575">
        <w:rPr>
          <w:rFonts w:ascii="Times New Roman" w:hAnsi="Times New Roman" w:cs="Times New Roman"/>
          <w:sz w:val="24"/>
          <w:szCs w:val="24"/>
          <w:lang w:val="tr-TR"/>
        </w:rPr>
        <w:t>0’</w:t>
      </w:r>
      <w:r w:rsidR="006515B0">
        <w:rPr>
          <w:rFonts w:ascii="Times New Roman" w:hAnsi="Times New Roman" w:cs="Times New Roman"/>
          <w:sz w:val="24"/>
          <w:szCs w:val="24"/>
          <w:lang w:val="tr-TR"/>
        </w:rPr>
        <w:t>d</w:t>
      </w:r>
      <w:r w:rsidR="00DA168C">
        <w:rPr>
          <w:rFonts w:ascii="Times New Roman" w:hAnsi="Times New Roman" w:cs="Times New Roman"/>
          <w:sz w:val="24"/>
          <w:szCs w:val="24"/>
          <w:lang w:val="tr-TR"/>
        </w:rPr>
        <w:t>a</w:t>
      </w:r>
      <w:r w:rsidR="000A7625" w:rsidRPr="00D13575">
        <w:rPr>
          <w:rFonts w:ascii="Times New Roman" w:hAnsi="Times New Roman" w:cs="Times New Roman"/>
          <w:sz w:val="24"/>
          <w:szCs w:val="24"/>
          <w:lang w:val="tr-TR"/>
        </w:rPr>
        <w:t xml:space="preserve"> </w:t>
      </w:r>
      <w:r w:rsidRPr="00D13575">
        <w:rPr>
          <w:rFonts w:ascii="Times New Roman" w:hAnsi="Times New Roman" w:cs="Times New Roman"/>
          <w:sz w:val="24"/>
          <w:szCs w:val="24"/>
          <w:lang w:val="tr-TR"/>
        </w:rPr>
        <w:t>başladı. Gündem madd</w:t>
      </w:r>
      <w:r w:rsidR="00885475" w:rsidRPr="00D13575">
        <w:rPr>
          <w:rFonts w:ascii="Times New Roman" w:hAnsi="Times New Roman" w:cs="Times New Roman"/>
          <w:sz w:val="24"/>
          <w:szCs w:val="24"/>
          <w:lang w:val="tr-TR"/>
        </w:rPr>
        <w:t>esinin</w:t>
      </w:r>
      <w:r w:rsidRPr="00D13575">
        <w:rPr>
          <w:rFonts w:ascii="Times New Roman" w:hAnsi="Times New Roman" w:cs="Times New Roman"/>
          <w:sz w:val="24"/>
          <w:szCs w:val="24"/>
          <w:lang w:val="tr-TR"/>
        </w:rPr>
        <w:t xml:space="preserve"> görüşülmesine geçildi. </w:t>
      </w:r>
    </w:p>
    <w:p w14:paraId="0C257B51" w14:textId="13CA7515" w:rsidR="00A62FA8" w:rsidRPr="00D13575" w:rsidRDefault="00A62FA8" w:rsidP="006515B0">
      <w:pPr>
        <w:ind w:firstLine="709"/>
        <w:jc w:val="both"/>
        <w:rPr>
          <w:rFonts w:ascii="Times New Roman" w:hAnsi="Times New Roman" w:cs="Times New Roman"/>
          <w:b/>
          <w:bCs/>
          <w:sz w:val="24"/>
          <w:szCs w:val="24"/>
          <w:u w:val="single"/>
          <w:lang w:val="tr-TR"/>
        </w:rPr>
      </w:pPr>
      <w:r w:rsidRPr="00D13575">
        <w:rPr>
          <w:rFonts w:ascii="Times New Roman" w:hAnsi="Times New Roman" w:cs="Times New Roman"/>
          <w:b/>
          <w:bCs/>
          <w:sz w:val="24"/>
          <w:szCs w:val="24"/>
          <w:u w:val="single"/>
          <w:lang w:val="tr-TR"/>
        </w:rPr>
        <w:t>KARAR</w:t>
      </w:r>
    </w:p>
    <w:p w14:paraId="616027A5" w14:textId="512738AB" w:rsidR="00390487" w:rsidRDefault="00DA168C" w:rsidP="00DA168C">
      <w:pPr>
        <w:pStyle w:val="ListeParagraf"/>
        <w:numPr>
          <w:ilvl w:val="0"/>
          <w:numId w:val="39"/>
        </w:numPr>
        <w:jc w:val="both"/>
        <w:rPr>
          <w:rFonts w:ascii="Times New Roman" w:hAnsi="Times New Roman" w:cs="Times New Roman"/>
          <w:b/>
          <w:sz w:val="24"/>
          <w:szCs w:val="24"/>
          <w:lang w:val="tr-TR"/>
        </w:rPr>
      </w:pPr>
      <w:r w:rsidRPr="00DA168C">
        <w:rPr>
          <w:rFonts w:ascii="Times New Roman" w:hAnsi="Times New Roman" w:cs="Times New Roman"/>
          <w:b/>
          <w:sz w:val="24"/>
          <w:szCs w:val="24"/>
          <w:lang w:val="tr-TR"/>
        </w:rPr>
        <w:t>2026-2027 eğitim-öğretim yılı güz ya</w:t>
      </w:r>
      <w:r>
        <w:rPr>
          <w:rFonts w:ascii="Times New Roman" w:hAnsi="Times New Roman" w:cs="Times New Roman"/>
          <w:b/>
          <w:sz w:val="24"/>
          <w:szCs w:val="24"/>
          <w:lang w:val="tr-TR"/>
        </w:rPr>
        <w:t>rıyılı planlaması görüşüldü.</w:t>
      </w:r>
    </w:p>
    <w:p w14:paraId="68B5D6FA" w14:textId="77777777" w:rsidR="00DA168C" w:rsidRPr="00D13575" w:rsidRDefault="00DA168C" w:rsidP="00DA168C">
      <w:pPr>
        <w:pStyle w:val="ListeParagraf"/>
        <w:jc w:val="both"/>
        <w:rPr>
          <w:rFonts w:ascii="Times New Roman" w:hAnsi="Times New Roman" w:cs="Times New Roman"/>
          <w:b/>
          <w:sz w:val="24"/>
          <w:szCs w:val="24"/>
          <w:lang w:val="tr-TR"/>
        </w:rPr>
      </w:pPr>
    </w:p>
    <w:p w14:paraId="29E784A1" w14:textId="0C44B44E"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sz w:val="24"/>
          <w:szCs w:val="24"/>
          <w:lang w:val="tr-TR" w:eastAsia="tr-TR"/>
        </w:rPr>
        <w:t>2026-2027 Eğitim-Öğretim Yılı Güz Yarıyılı eğitim-öğretim faaliyetlerinin, akademik takvim ve ders programları doğrultusunda düzenli ve etkin bir şekilde yürütülmesi; ders görevlendirmeleri, ders programları ve eğitim-öğretim süreçlerine ilişkin gerekli planlamaların yapıl</w:t>
      </w:r>
      <w:r>
        <w:rPr>
          <w:rFonts w:ascii="Times New Roman" w:eastAsia="Times New Roman" w:hAnsi="Times New Roman" w:cs="Times New Roman"/>
          <w:sz w:val="24"/>
          <w:szCs w:val="24"/>
          <w:lang w:val="tr-TR" w:eastAsia="tr-TR"/>
        </w:rPr>
        <w:t xml:space="preserve">dığı ve sorunsuz olarak ilerlediği belirtildi. </w:t>
      </w:r>
    </w:p>
    <w:p w14:paraId="607D82FD" w14:textId="72D539A0"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7910B6D1" w14:textId="11426E55"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3C8F76D7" w14:textId="77777777" w:rsidR="00DA168C" w:rsidRP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089D74B9" w14:textId="00D13D16" w:rsidR="00DA168C" w:rsidRPr="00DA168C" w:rsidRDefault="00DA168C"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b/>
          <w:bCs/>
          <w:sz w:val="24"/>
          <w:szCs w:val="24"/>
          <w:lang w:val="tr-TR" w:eastAsia="tr-TR"/>
        </w:rPr>
        <w:t xml:space="preserve">Öğrenci akademik başarılarının artırılmasına </w:t>
      </w:r>
      <w:r>
        <w:rPr>
          <w:rFonts w:ascii="Times New Roman" w:eastAsia="Times New Roman" w:hAnsi="Times New Roman" w:cs="Times New Roman"/>
          <w:b/>
          <w:bCs/>
          <w:sz w:val="24"/>
          <w:szCs w:val="24"/>
          <w:lang w:val="tr-TR" w:eastAsia="tr-TR"/>
        </w:rPr>
        <w:t>yönelik çalışmaların görüşüldü.</w:t>
      </w:r>
    </w:p>
    <w:p w14:paraId="09642141" w14:textId="77777777" w:rsidR="00DA168C" w:rsidRDefault="00DA168C" w:rsidP="00DA168C">
      <w:pPr>
        <w:pStyle w:val="ListeParagraf"/>
        <w:spacing w:before="100" w:beforeAutospacing="1" w:after="100" w:afterAutospacing="1" w:line="240" w:lineRule="auto"/>
        <w:rPr>
          <w:rFonts w:ascii="Times New Roman" w:eastAsia="Times New Roman" w:hAnsi="Times New Roman" w:cs="Times New Roman"/>
          <w:b/>
          <w:bCs/>
          <w:sz w:val="24"/>
          <w:szCs w:val="24"/>
          <w:lang w:val="tr-TR" w:eastAsia="tr-TR"/>
        </w:rPr>
      </w:pPr>
    </w:p>
    <w:p w14:paraId="31D7E410" w14:textId="32577BFF"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sz w:val="24"/>
          <w:szCs w:val="24"/>
          <w:lang w:val="tr-TR" w:eastAsia="tr-TR"/>
        </w:rPr>
        <w:t>Öğrencilerin akademik başarılarının artırılması amacıyla öğrencilerin derslere devam durumlarının ve akademik gelişimlerinin takip edilmesine, ihtiyaç duyulan öğrenciler için akademik danışmanlık ve destek faaliyetlerinin yürütülmesine, ders başarılarının dönem içerisinde değerlendirilerek gerekli iyileştirmelerin yapılmasına karar verildi.</w:t>
      </w:r>
    </w:p>
    <w:p w14:paraId="613CC16C" w14:textId="77777777" w:rsidR="00DA168C" w:rsidRP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47CDEB70" w14:textId="2A233156" w:rsidR="00DA168C" w:rsidRPr="00DA168C" w:rsidRDefault="00DA168C"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b/>
          <w:bCs/>
          <w:sz w:val="24"/>
          <w:szCs w:val="24"/>
          <w:lang w:val="tr-TR" w:eastAsia="tr-TR"/>
        </w:rPr>
        <w:t xml:space="preserve">Ders materyalleri, kaynaklar, teknolojik imkânlar </w:t>
      </w:r>
      <w:r>
        <w:rPr>
          <w:rFonts w:ascii="Times New Roman" w:eastAsia="Times New Roman" w:hAnsi="Times New Roman" w:cs="Times New Roman"/>
          <w:b/>
          <w:bCs/>
          <w:sz w:val="24"/>
          <w:szCs w:val="24"/>
          <w:lang w:val="tr-TR" w:eastAsia="tr-TR"/>
        </w:rPr>
        <w:t>ve dersliklerin mevcut durumu değerlendirild</w:t>
      </w:r>
      <w:r w:rsidRPr="00DA168C">
        <w:rPr>
          <w:rFonts w:ascii="Times New Roman" w:eastAsia="Times New Roman" w:hAnsi="Times New Roman" w:cs="Times New Roman"/>
          <w:b/>
          <w:bCs/>
          <w:sz w:val="24"/>
          <w:szCs w:val="24"/>
          <w:lang w:val="tr-TR" w:eastAsia="tr-TR"/>
        </w:rPr>
        <w:t>i:</w:t>
      </w:r>
    </w:p>
    <w:p w14:paraId="23287421" w14:textId="61FBDF31" w:rsidR="00DA168C" w:rsidRDefault="00DA168C" w:rsidP="00DA168C">
      <w:pPr>
        <w:pStyle w:val="ListeParagraf"/>
        <w:spacing w:before="100" w:beforeAutospacing="1" w:after="100" w:afterAutospacing="1" w:line="240" w:lineRule="auto"/>
        <w:rPr>
          <w:rFonts w:ascii="Times New Roman" w:eastAsia="Times New Roman" w:hAnsi="Times New Roman" w:cs="Times New Roman"/>
          <w:b/>
          <w:bCs/>
          <w:sz w:val="24"/>
          <w:szCs w:val="24"/>
          <w:lang w:val="tr-TR" w:eastAsia="tr-TR"/>
        </w:rPr>
      </w:pPr>
    </w:p>
    <w:p w14:paraId="0186A2DD" w14:textId="33066E49" w:rsidR="00DA168C" w:rsidRPr="00DA168C" w:rsidRDefault="00DA168C" w:rsidP="004A3A00">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sz w:val="24"/>
          <w:szCs w:val="24"/>
          <w:lang w:val="tr-TR" w:eastAsia="tr-TR"/>
        </w:rPr>
        <w:t xml:space="preserve"> Derslerde kullanılan materyal ve kaynaklar ile teknolojik imkânların ve dersliklerin mevcut durumunun değerlendirildi. Akademik personel tarafından sınıflar ve </w:t>
      </w:r>
      <w:proofErr w:type="gramStart"/>
      <w:r w:rsidRPr="00DA168C">
        <w:rPr>
          <w:rFonts w:ascii="Times New Roman" w:eastAsia="Times New Roman" w:hAnsi="Times New Roman" w:cs="Times New Roman"/>
          <w:sz w:val="24"/>
          <w:szCs w:val="24"/>
          <w:lang w:val="tr-TR" w:eastAsia="tr-TR"/>
        </w:rPr>
        <w:t>imkanlarla</w:t>
      </w:r>
      <w:proofErr w:type="gramEnd"/>
      <w:r w:rsidRPr="00DA168C">
        <w:rPr>
          <w:rFonts w:ascii="Times New Roman" w:eastAsia="Times New Roman" w:hAnsi="Times New Roman" w:cs="Times New Roman"/>
          <w:sz w:val="24"/>
          <w:szCs w:val="24"/>
          <w:lang w:val="tr-TR" w:eastAsia="tr-TR"/>
        </w:rPr>
        <w:t xml:space="preserve"> ilgili önemli bir sorun veya eksik bulunmadığı belirtildi</w:t>
      </w:r>
    </w:p>
    <w:p w14:paraId="5304FDBA" w14:textId="77777777" w:rsidR="00DA168C" w:rsidRPr="00DA168C" w:rsidRDefault="00DA168C" w:rsidP="00DA168C">
      <w:pPr>
        <w:pStyle w:val="ListeParagraf"/>
        <w:spacing w:before="100" w:beforeAutospacing="1" w:after="100" w:afterAutospacing="1" w:line="240" w:lineRule="auto"/>
        <w:rPr>
          <w:rFonts w:ascii="Times New Roman" w:eastAsia="Times New Roman" w:hAnsi="Times New Roman" w:cs="Times New Roman"/>
          <w:b/>
          <w:sz w:val="24"/>
          <w:szCs w:val="24"/>
          <w:lang w:val="tr-TR" w:eastAsia="tr-TR"/>
        </w:rPr>
      </w:pPr>
    </w:p>
    <w:p w14:paraId="7B1E5B3B" w14:textId="1D9B134C" w:rsidR="00DA168C" w:rsidRPr="00DA168C" w:rsidRDefault="00DA168C"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b/>
          <w:sz w:val="24"/>
          <w:szCs w:val="24"/>
          <w:lang w:val="tr-TR" w:eastAsia="tr-TR"/>
        </w:rPr>
      </w:pPr>
      <w:r w:rsidRPr="00DA168C">
        <w:rPr>
          <w:rFonts w:ascii="Times New Roman" w:hAnsi="Times New Roman" w:cs="Times New Roman"/>
          <w:b/>
          <w:sz w:val="24"/>
          <w:szCs w:val="24"/>
          <w:lang w:val="tr-TR"/>
        </w:rPr>
        <w:t>Dönem içinde yapılacak Danışma Kurulu ve Dış Pay</w:t>
      </w:r>
      <w:r w:rsidRPr="00DA168C">
        <w:rPr>
          <w:rFonts w:ascii="Times New Roman" w:hAnsi="Times New Roman" w:cs="Times New Roman"/>
          <w:b/>
          <w:sz w:val="24"/>
          <w:szCs w:val="24"/>
          <w:lang w:val="tr-TR"/>
        </w:rPr>
        <w:t xml:space="preserve">daş Toplantısı için gündemleri değerlendirildi. </w:t>
      </w:r>
    </w:p>
    <w:p w14:paraId="710BAC41" w14:textId="77777777"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545005CE" w14:textId="61400BA5" w:rsidR="00DA168C" w:rsidRDefault="00DA168C" w:rsidP="00DA168C">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sz w:val="24"/>
          <w:szCs w:val="24"/>
          <w:lang w:val="tr-TR" w:eastAsia="tr-TR"/>
        </w:rPr>
        <w:t xml:space="preserve">2026-2027 Eğitim-Öğretim Yılı içerisinde gerçekleştirilmesi planlanan </w:t>
      </w:r>
      <w:r w:rsidRPr="00DA168C">
        <w:rPr>
          <w:rFonts w:ascii="Times New Roman" w:eastAsia="Times New Roman" w:hAnsi="Times New Roman" w:cs="Times New Roman"/>
          <w:b/>
          <w:bCs/>
          <w:sz w:val="24"/>
          <w:szCs w:val="24"/>
          <w:lang w:val="tr-TR" w:eastAsia="tr-TR"/>
        </w:rPr>
        <w:t>Danışma Kurulu ve Dış Paydaş Toplantılarının</w:t>
      </w:r>
      <w:r w:rsidRPr="00DA168C">
        <w:rPr>
          <w:rFonts w:ascii="Times New Roman" w:eastAsia="Times New Roman" w:hAnsi="Times New Roman" w:cs="Times New Roman"/>
          <w:sz w:val="24"/>
          <w:szCs w:val="24"/>
          <w:lang w:val="tr-TR" w:eastAsia="tr-TR"/>
        </w:rPr>
        <w:t xml:space="preserve"> gündemlerinin; Yüksekokulun eğitim-öğretim faaliyetleri, kalite çalışmaları, öğrenci beklentileri, paydaş görüşleri ve iş birliği imkânları doğrultusunda hazırlanmasına ve toplantılarda alınacak görüş ve önerilerin değerlendirilerek gerekli çalışmaların yapılmasına karar verildi.</w:t>
      </w:r>
    </w:p>
    <w:p w14:paraId="4309AC28" w14:textId="77777777" w:rsidR="00DA168C" w:rsidRPr="00DA168C" w:rsidRDefault="00DA168C" w:rsidP="00DA168C">
      <w:pPr>
        <w:pStyle w:val="ListeParagraf"/>
        <w:rPr>
          <w:rFonts w:ascii="Times New Roman" w:eastAsia="Times New Roman" w:hAnsi="Times New Roman" w:cs="Times New Roman"/>
          <w:sz w:val="24"/>
          <w:szCs w:val="24"/>
          <w:lang w:val="tr-TR" w:eastAsia="tr-TR"/>
        </w:rPr>
      </w:pPr>
    </w:p>
    <w:p w14:paraId="55EBFB14" w14:textId="562BE016" w:rsidR="004A3A00" w:rsidRPr="004A3A00" w:rsidRDefault="004A3A00"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b/>
          <w:sz w:val="24"/>
          <w:szCs w:val="24"/>
          <w:lang w:val="tr-TR" w:eastAsia="tr-TR"/>
        </w:rPr>
      </w:pPr>
      <w:r w:rsidRPr="004A3A00">
        <w:rPr>
          <w:rFonts w:ascii="Times New Roman" w:hAnsi="Times New Roman" w:cs="Times New Roman"/>
          <w:b/>
          <w:sz w:val="24"/>
          <w:szCs w:val="24"/>
          <w:lang w:val="tr-TR"/>
        </w:rPr>
        <w:t>2026-2027 Eğitim-Öğretim Yılı içerisinde yürütülmesi planlanan bilimsel, kü</w:t>
      </w:r>
      <w:r>
        <w:rPr>
          <w:rFonts w:ascii="Times New Roman" w:hAnsi="Times New Roman" w:cs="Times New Roman"/>
          <w:b/>
          <w:sz w:val="24"/>
          <w:szCs w:val="24"/>
          <w:lang w:val="tr-TR"/>
        </w:rPr>
        <w:t>ltürel ve sosyal faaliyetleri görüşüldü.</w:t>
      </w:r>
      <w:r w:rsidR="00DA168C" w:rsidRPr="004A3A00">
        <w:rPr>
          <w:rFonts w:ascii="Times New Roman" w:eastAsia="Times New Roman" w:hAnsi="Times New Roman" w:cs="Times New Roman"/>
          <w:b/>
          <w:sz w:val="24"/>
          <w:szCs w:val="24"/>
          <w:lang w:val="tr-TR" w:eastAsia="tr-TR"/>
        </w:rPr>
        <w:t xml:space="preserve"> </w:t>
      </w:r>
    </w:p>
    <w:p w14:paraId="63FB333E" w14:textId="77777777" w:rsidR="004A3A00" w:rsidRDefault="004A3A00" w:rsidP="004A3A00">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1CFB9777" w14:textId="6C409364" w:rsidR="00DA168C" w:rsidRDefault="00DA168C" w:rsidP="004A3A00">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sz w:val="24"/>
          <w:szCs w:val="24"/>
          <w:lang w:val="tr-TR" w:eastAsia="tr-TR"/>
        </w:rPr>
        <w:t>2026-2027 Eğitim-Öğretim Yılı içerisinde öğrencilerin akademik, sosyal ve kültürel gelişimlerine katkı sağlamak amacıyla bilimsel, kültürel ve sosyal faaliyetlerin planlanmasına; gerçekleştirilecek faaliyetlerin Yüksekokulun amaç ve hedefleri ile öğrencilerin ihtiyaçları doğrultusunda yürütülmesine karar verildi.</w:t>
      </w:r>
    </w:p>
    <w:p w14:paraId="046356A6" w14:textId="77777777" w:rsidR="004A3A00" w:rsidRPr="00DA168C" w:rsidRDefault="004A3A00" w:rsidP="004A3A00">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p>
    <w:p w14:paraId="7AEE6BB8" w14:textId="71FFC065" w:rsidR="00DA168C" w:rsidRDefault="00DA168C"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b/>
          <w:bCs/>
          <w:sz w:val="24"/>
          <w:szCs w:val="24"/>
          <w:lang w:val="tr-TR" w:eastAsia="tr-TR"/>
        </w:rPr>
        <w:t>Karar 6:</w:t>
      </w:r>
      <w:r w:rsidRPr="00DA168C">
        <w:rPr>
          <w:rFonts w:ascii="Times New Roman" w:eastAsia="Times New Roman" w:hAnsi="Times New Roman" w:cs="Times New Roman"/>
          <w:sz w:val="24"/>
          <w:szCs w:val="24"/>
          <w:lang w:val="tr-TR" w:eastAsia="tr-TR"/>
        </w:rPr>
        <w:t xml:space="preserve"> Üniversitemizin kalite çalışmaları kapsamında Yüksekokulumuzda yürütülen faaliyetlerin düzenli olarak izlenmesine, kalite güvence sisteminin geliştirilmesine yönelik çalışmaların sürdürülmesine, gerçekleştirilen faaliyetlerin ilgili kalite süreçleri doğrultusunda kayıt altına alınmasına ve ihtiyaç duyulan alanlarda sürekli iyileştirme çalışmalarının yapılmasına karar verildi.</w:t>
      </w:r>
    </w:p>
    <w:p w14:paraId="7B84D554" w14:textId="77777777" w:rsidR="004A3A00" w:rsidRPr="00DA168C" w:rsidRDefault="004A3A00" w:rsidP="004A3A00">
      <w:pPr>
        <w:pStyle w:val="ListeParagraf"/>
        <w:spacing w:before="100" w:beforeAutospacing="1" w:after="100" w:afterAutospacing="1" w:line="240" w:lineRule="auto"/>
        <w:rPr>
          <w:rFonts w:ascii="Times New Roman" w:eastAsia="Times New Roman" w:hAnsi="Times New Roman" w:cs="Times New Roman"/>
          <w:sz w:val="24"/>
          <w:szCs w:val="24"/>
          <w:lang w:val="tr-TR" w:eastAsia="tr-TR"/>
        </w:rPr>
      </w:pPr>
      <w:bookmarkStart w:id="0" w:name="_GoBack"/>
      <w:bookmarkEnd w:id="0"/>
    </w:p>
    <w:p w14:paraId="27A77A97" w14:textId="77777777" w:rsidR="00DA168C" w:rsidRPr="00DA168C" w:rsidRDefault="00DA168C" w:rsidP="00DA168C">
      <w:pPr>
        <w:pStyle w:val="ListeParagraf"/>
        <w:numPr>
          <w:ilvl w:val="0"/>
          <w:numId w:val="39"/>
        </w:numPr>
        <w:spacing w:before="100" w:beforeAutospacing="1" w:after="100" w:afterAutospacing="1" w:line="240" w:lineRule="auto"/>
        <w:rPr>
          <w:rFonts w:ascii="Times New Roman" w:eastAsia="Times New Roman" w:hAnsi="Times New Roman" w:cs="Times New Roman"/>
          <w:sz w:val="24"/>
          <w:szCs w:val="24"/>
          <w:lang w:val="tr-TR" w:eastAsia="tr-TR"/>
        </w:rPr>
      </w:pPr>
      <w:r w:rsidRPr="00DA168C">
        <w:rPr>
          <w:rFonts w:ascii="Times New Roman" w:eastAsia="Times New Roman" w:hAnsi="Times New Roman" w:cs="Times New Roman"/>
          <w:b/>
          <w:bCs/>
          <w:sz w:val="24"/>
          <w:szCs w:val="24"/>
          <w:lang w:val="tr-TR" w:eastAsia="tr-TR"/>
        </w:rPr>
        <w:t>Karar 7:</w:t>
      </w:r>
      <w:r w:rsidRPr="00DA168C">
        <w:rPr>
          <w:rFonts w:ascii="Times New Roman" w:eastAsia="Times New Roman" w:hAnsi="Times New Roman" w:cs="Times New Roman"/>
          <w:sz w:val="24"/>
          <w:szCs w:val="24"/>
          <w:lang w:val="tr-TR" w:eastAsia="tr-TR"/>
        </w:rPr>
        <w:t xml:space="preserve"> Yukarıda alınan kararların uygulanması, izlenmesi ve gerektiğinde ilgili akademik ve idari birimlerle koordinasyon sağlanması hususunda gerekli çalışmaların yürütülmesine karar verildi.</w:t>
      </w:r>
    </w:p>
    <w:p w14:paraId="65399A0D" w14:textId="7DCD0799" w:rsidR="006515B0" w:rsidRDefault="006515B0" w:rsidP="006515B0">
      <w:pPr>
        <w:pStyle w:val="isselectedend"/>
        <w:ind w:firstLine="709"/>
        <w:jc w:val="both"/>
      </w:pPr>
      <w:proofErr w:type="gramStart"/>
      <w:r>
        <w:t>doğrultusunda</w:t>
      </w:r>
      <w:proofErr w:type="gramEnd"/>
      <w:r>
        <w:t xml:space="preserve"> tamamlandığı ve görev yapılan akademik birimlerde eğitim-öğretim sürecini önemli ölçüde aksatacak herhangi bir idari veya akademik sorunla karşılaşılmadığı ifade edilmiştir.</w:t>
      </w:r>
    </w:p>
    <w:p w14:paraId="6DD7DE8E" w14:textId="77777777" w:rsidR="006515B0" w:rsidRDefault="006515B0" w:rsidP="006515B0">
      <w:pPr>
        <w:pStyle w:val="isselectedend"/>
        <w:ind w:firstLine="709"/>
        <w:jc w:val="both"/>
      </w:pPr>
      <w:r>
        <w:t xml:space="preserve">Bununla birlikte bazı öğretim elemanları tarafından farklı fakülte ve yüksekokullarda kullanılan dersliklerde bulunan bilgisayar, </w:t>
      </w:r>
      <w:proofErr w:type="gramStart"/>
      <w:r>
        <w:t>projeksiyon</w:t>
      </w:r>
      <w:proofErr w:type="gramEnd"/>
      <w:r>
        <w:t xml:space="preserve"> cihazı ve benzeri eğitim teknolojilerinin teknik özellikleri bakımından günümüz eğitim-öğretim ihtiyaçlarını karşılamakta yetersiz kaldığı, bu durumun özellikle dijital ders materyallerinin kullanımı, çevrim içi eğitim </w:t>
      </w:r>
      <w:r>
        <w:lastRenderedPageBreak/>
        <w:t>kaynaklarının etkin biçimde uygulanması ve etkileşimli öğretim yöntemlerinin kullanılmasını olumsuz etkilediği belirtilmiştir.</w:t>
      </w:r>
    </w:p>
    <w:p w14:paraId="0D81D4C4" w14:textId="77777777" w:rsidR="006515B0" w:rsidRDefault="006515B0" w:rsidP="006515B0">
      <w:pPr>
        <w:pStyle w:val="NormalWeb"/>
        <w:ind w:firstLine="709"/>
        <w:jc w:val="both"/>
      </w:pPr>
      <w:r>
        <w:t>Yapılan görüşmeler sonucunda söz konusu eksikliklerin ilgili akademik birimlerle görüşülerek giderilmesi, gerekli durumlarda ilgili daire başkanlıklarıyla koordinasyon sağlanması ve eğitim altyapısının iyileştirilmesine yönelik çalışmaların başlatılmasına oy birliğiyle karar verilmiştir.</w:t>
      </w:r>
    </w:p>
    <w:p w14:paraId="178830BD" w14:textId="1506976C" w:rsidR="0073286B" w:rsidRPr="00D13575" w:rsidRDefault="0073286B" w:rsidP="006515B0">
      <w:pPr>
        <w:pStyle w:val="ListeParagraf"/>
        <w:numPr>
          <w:ilvl w:val="0"/>
          <w:numId w:val="39"/>
        </w:numPr>
        <w:ind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Bireysel Öğretim Elemanı Ders Değerlendirme ve İyileştirme Formları değerlendirildi.</w:t>
      </w:r>
    </w:p>
    <w:p w14:paraId="3CFED43E"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2025-2026 Eğitim-Öğretim Yılına ait Bireysel Öğretim Elemanı Ders Değerlendirme ve İyileştirme Formları kurul üyeleri tarafından ayrıntılı olarak incelenmiştir.</w:t>
      </w:r>
    </w:p>
    <w:p w14:paraId="6F04DEB8"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Formlarda yer alan değerlendirmeler doğrultusunda derslerin genel olarak planlanan öğretim yöntem ve tekniklerine uygun biçimde yürütüldüğü, ölçme ve değerlendirme süreçlerinde herhangi bir sistematik sorun yaşanmadığı, öğrencilerin derslere ilişkin geri bildirimlerinin genel olarak olumlu olduğu ve akademik dönemin olağan işleyiş içerisinde tamamlandığı değerlendirilmiştir.</w:t>
      </w:r>
    </w:p>
    <w:p w14:paraId="63C0AE3F"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Bunun yanında öğretim elemanlarının ders süreçlerine ilişkin önerileri değerlendirilmiş; öğretim materyallerinin geliştirilmesi, dijital eğitim araçlarının daha etkin kullanılması ve ölçme-değerlendirme uygulamalarının sürekli iyileştirilmesi yönündeki çalışmaların sürdürülmesinin uygun olacağı görüşüne varılmıştır.</w:t>
      </w:r>
    </w:p>
    <w:p w14:paraId="38EBCF8B" w14:textId="26105057" w:rsidR="0073286B" w:rsidRPr="00D13575" w:rsidRDefault="006515B0" w:rsidP="006515B0">
      <w:pPr>
        <w:ind w:firstLine="709"/>
        <w:jc w:val="both"/>
        <w:rPr>
          <w:rFonts w:ascii="Times New Roman" w:hAnsi="Times New Roman" w:cs="Times New Roman"/>
          <w:b/>
          <w:sz w:val="24"/>
          <w:szCs w:val="24"/>
          <w:lang w:val="tr-TR"/>
        </w:rPr>
      </w:pPr>
      <w:r w:rsidRPr="006515B0">
        <w:rPr>
          <w:rFonts w:ascii="Times New Roman" w:hAnsi="Times New Roman" w:cs="Times New Roman"/>
          <w:sz w:val="24"/>
          <w:szCs w:val="24"/>
          <w:lang w:val="tr-TR"/>
        </w:rPr>
        <w:t>Önümüzdeki eğitim-öğretim yılında ihtiyaç duyulacak ders planlamalarının ve öğretim elemanı görevlendirmelerinin Yabancı Diller Bölüm Başkanlığı tarafından yürütülmesine oy birliğiyle karar verilmiştir.</w:t>
      </w:r>
    </w:p>
    <w:p w14:paraId="6AA75495" w14:textId="3A395927" w:rsidR="0073286B" w:rsidRPr="00D13575" w:rsidRDefault="0073286B" w:rsidP="006515B0">
      <w:pPr>
        <w:pStyle w:val="ListeParagraf"/>
        <w:numPr>
          <w:ilvl w:val="0"/>
          <w:numId w:val="39"/>
        </w:numPr>
        <w:ind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2025-2026 Bahar dönemi ders başarı oranlarının değerlendirilmesi görüşüldü.</w:t>
      </w:r>
    </w:p>
    <w:p w14:paraId="3DBBCA12"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Yapılan incelemede, dönem içerisinde muafiyet başvurusunda bulunan veya çeşitli nedenlerle programa devam etmeyen öğrenciler hariç tutulduğunda derslere aktif olarak devam eden öğrenci sayısının 67 olduğu, bu öğrencilerden 58'inin başarılı, 9'unun ise başarısız olduğu tespit edilmiştir. Buna göre dönem başarı oranının %86,57 olarak gerçekleştiği görülmüştür.</w:t>
      </w:r>
    </w:p>
    <w:p w14:paraId="0F6AC471" w14:textId="77777777" w:rsidR="006515B0" w:rsidRP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Kurul üyeleri tarafından söz konusu başarı oranının programın hedefleri açısından memnuniyet verici olduğu, uygulanan öğretim programı ile ölçme ve değerlendirme süreçlerinin genel anlamda etkili sonuçlar verdiği değerlendirilmiştir.</w:t>
      </w:r>
    </w:p>
    <w:p w14:paraId="4102ACAC" w14:textId="05AC5CE1" w:rsidR="006515B0" w:rsidRDefault="006515B0" w:rsidP="006515B0">
      <w:pPr>
        <w:ind w:firstLine="709"/>
        <w:jc w:val="both"/>
        <w:rPr>
          <w:rFonts w:ascii="Times New Roman" w:hAnsi="Times New Roman" w:cs="Times New Roman"/>
          <w:sz w:val="24"/>
          <w:szCs w:val="24"/>
          <w:lang w:val="tr-TR"/>
        </w:rPr>
      </w:pPr>
      <w:r w:rsidRPr="006515B0">
        <w:rPr>
          <w:rFonts w:ascii="Times New Roman" w:hAnsi="Times New Roman" w:cs="Times New Roman"/>
          <w:sz w:val="24"/>
          <w:szCs w:val="24"/>
          <w:lang w:val="tr-TR"/>
        </w:rPr>
        <w:t>Başarı istatistiklerinin Yüksekokulumuz internet sayfasında yayımlanmasına, sonuçların kalite güvence sistemi kapsamında kayıt altına alınmasına ve alınan kararın bilgi ve değerlendirilmek üzere Üniversitemiz Kalite Koordinatörlüğüne gönderilmesine oy birliğiyle karar verilmiştir.</w:t>
      </w:r>
    </w:p>
    <w:p w14:paraId="6681991B" w14:textId="31E9F8CD" w:rsidR="0073286B" w:rsidRPr="00D13575" w:rsidRDefault="0073286B" w:rsidP="006515B0">
      <w:pPr>
        <w:pStyle w:val="ListeParagraf"/>
        <w:ind w:left="426"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4. 2026-2027 Eğitim-Öğretim yılı güz yarıyılı planlamasının yapılması görüşüldü.</w:t>
      </w:r>
    </w:p>
    <w:p w14:paraId="78CAB63A" w14:textId="77777777" w:rsidR="006515B0" w:rsidRDefault="006515B0" w:rsidP="006515B0">
      <w:pPr>
        <w:pStyle w:val="isselectedend"/>
        <w:ind w:firstLine="709"/>
        <w:jc w:val="both"/>
      </w:pPr>
      <w:r>
        <w:t xml:space="preserve">Mesleki İngilizce derslerinin farklı akademik birimlerde farklı içerik ve uygulamalarla yürütülmesinin eğitimde standardizasyonu olumsuz etkilediği değerlendirilmiştir. Bu nedenle aynı birimde okutulan Mesleki İngilizce dersleri için ortak ders izlenceleri hazırlanması, hazırlanan izlencelerin kurumsal hafızanın oluşturulması amacıyla sonraki yıllarda aynı dersi </w:t>
      </w:r>
      <w:r>
        <w:lastRenderedPageBreak/>
        <w:t>verecek öğretim elemanlarıyla paylaşılması ve böylece öğretim süreçlerinde sürekliliğin sağlanmasının uygun olacağı ifade edilmiştir.</w:t>
      </w:r>
    </w:p>
    <w:p w14:paraId="13BDD006" w14:textId="77777777" w:rsidR="006515B0" w:rsidRDefault="006515B0" w:rsidP="006515B0">
      <w:pPr>
        <w:pStyle w:val="isselectedend"/>
        <w:ind w:firstLine="709"/>
        <w:jc w:val="both"/>
      </w:pPr>
      <w:r>
        <w:t>Bu uygulamanın özellikle dersi tekrar eden veya farklı öğretim elemanlarından ders almak durumunda kalan öğrencilerin öğrenme süreçlerinde eşitlik sağlayacağı ve başarılarını olumlu yönde etkileyeceği değerlendirilmiştir.</w:t>
      </w:r>
    </w:p>
    <w:p w14:paraId="73E240E1" w14:textId="77777777" w:rsidR="006515B0" w:rsidRDefault="006515B0" w:rsidP="006515B0">
      <w:pPr>
        <w:pStyle w:val="isselectedend"/>
        <w:ind w:firstLine="709"/>
        <w:jc w:val="both"/>
      </w:pPr>
      <w:r>
        <w:t>Ayrıca Mesleki İngilizce dersi bulunan akademik birimlerin ders görevlendirme talepleriyle birlikte ilgili derslere ait ders tanımı, amacı, öğrenme çıktıları, haftalık ders planı ve içeriklerini de Yüksekokulumuza iletmelerinin eğitim-öğretim kalitesine önemli katkı sağlayacağı belirtilmiştir.</w:t>
      </w:r>
    </w:p>
    <w:p w14:paraId="49DFFB9D" w14:textId="77777777" w:rsidR="006515B0" w:rsidRDefault="006515B0" w:rsidP="006515B0">
      <w:pPr>
        <w:pStyle w:val="isselectedend"/>
        <w:ind w:firstLine="709"/>
        <w:jc w:val="both"/>
      </w:pPr>
      <w:r>
        <w:t>Kurul üyeleri tarafından aynı fakülte bünyesinde yer alan farklı programlarda Mesleki İngilizce derslerinin farklı AKTS değerlerine sahip olması ve aynı içerikteki derslerin farklı isimlerle açılmasının Bologna süreci ve program bütünlüğü açısından uygun olmadığı değerlendirilmiştir.</w:t>
      </w:r>
    </w:p>
    <w:p w14:paraId="30C483E3" w14:textId="77777777" w:rsidR="006515B0" w:rsidRDefault="006515B0" w:rsidP="006515B0">
      <w:pPr>
        <w:pStyle w:val="isselectedend"/>
        <w:ind w:firstLine="709"/>
        <w:jc w:val="both"/>
      </w:pPr>
      <w:proofErr w:type="gramStart"/>
      <w:r>
        <w:t>Ayrıca Mesleki İngilizce derslerinin öğrencilerin yeterli genel İngilizce altyapısını kazandıktan sonra üçüncü veya dördüncü sınıfta verilmesinin daha uygun olacağı, bunun için ilgili programlarda ön koşul niteliğinde İleri İngilizce derslerine yer verilmesinin öğrencilerin B1 düzeyine ulaşmalarını sağlayacağı ve mesleki yabancı dil eğitiminden daha yüksek verim alınmasına katkı sunacağı yönünde ortak görüş bildirilmiştir.</w:t>
      </w:r>
      <w:proofErr w:type="gramEnd"/>
    </w:p>
    <w:p w14:paraId="7E046ABC" w14:textId="77777777" w:rsidR="006515B0" w:rsidRDefault="006515B0" w:rsidP="006515B0">
      <w:pPr>
        <w:pStyle w:val="NormalWeb"/>
        <w:ind w:firstLine="709"/>
        <w:jc w:val="both"/>
      </w:pPr>
      <w:r>
        <w:t>Belirtilen hususların değerlendirilmesi ve gerekli akademik düzenlemelerin yapılabilmesi amacıyla alınan kararın Üniversitemiz Öğrenci İşleri Daire Başkanlığına gönderilmesine oy birliğiyle karar verilmiştir.</w:t>
      </w:r>
    </w:p>
    <w:p w14:paraId="7A5F351F" w14:textId="7EFFDC1C" w:rsidR="00390487" w:rsidRPr="00D13575" w:rsidRDefault="00390487" w:rsidP="006515B0">
      <w:pPr>
        <w:pStyle w:val="ListeParagraf"/>
        <w:ind w:left="426"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t>5. Eğitim-öğretim müfredatı ile ilgili önerilerin değerlendirilmesi hususu görüşüldü.</w:t>
      </w:r>
    </w:p>
    <w:p w14:paraId="2080E45B" w14:textId="77777777" w:rsidR="006515B0" w:rsidRDefault="006515B0" w:rsidP="006515B0">
      <w:pPr>
        <w:pStyle w:val="isselectedend"/>
        <w:ind w:firstLine="709"/>
        <w:jc w:val="both"/>
      </w:pPr>
      <w:r>
        <w:t>Kurul üyeleri mevcut müfredat yapısının programın hedefleri doğrultusunda yeterli olduğu ve uygulanmasına devam edilmesi gerektiği konusunda görüş birliğine varmıştır.</w:t>
      </w:r>
    </w:p>
    <w:p w14:paraId="0BC546F0" w14:textId="77777777" w:rsidR="006515B0" w:rsidRDefault="006515B0" w:rsidP="006515B0">
      <w:pPr>
        <w:pStyle w:val="isselectedend"/>
        <w:ind w:firstLine="709"/>
        <w:jc w:val="both"/>
      </w:pPr>
      <w:r>
        <w:t xml:space="preserve">Bununla birlikte mevcut %30 devamsızlık hakkının yaklaşık 218 ders saatine karşılık geldiği, bu sürenin öğrencilerin eğitim sürecinden önemli ölçüde uzak kalmasına neden olduğu, derslere katılım </w:t>
      </w:r>
      <w:proofErr w:type="gramStart"/>
      <w:r>
        <w:t>motivasyonunu</w:t>
      </w:r>
      <w:proofErr w:type="gramEnd"/>
      <w:r>
        <w:t xml:space="preserve"> azalttığı ve öğrenme çıktılarının elde edilmesini olumsuz etkilediği ifade edilmiştir.</w:t>
      </w:r>
    </w:p>
    <w:p w14:paraId="2A3F0A6E" w14:textId="77777777" w:rsidR="006515B0" w:rsidRDefault="006515B0" w:rsidP="006515B0">
      <w:pPr>
        <w:pStyle w:val="isselectedend"/>
        <w:ind w:firstLine="709"/>
        <w:jc w:val="both"/>
      </w:pPr>
      <w:r>
        <w:t>Ayrıca bazı öğrencilerin hazırlık eğitimine devam etmek yerine ulusal veya uluslararası geçerliliği bulunan yabancı dil sınav sonuçlarını sonradan ibraz ederek muafiyet talebinde bulunmayı tercih ettikleri, bu durumun hazırlık programının eğitim-öğretim anlayışıyla tam olarak örtüşmediği değerlendirilmiştir.</w:t>
      </w:r>
    </w:p>
    <w:p w14:paraId="4F7FDC00" w14:textId="77777777" w:rsidR="006515B0" w:rsidRDefault="006515B0" w:rsidP="006515B0">
      <w:pPr>
        <w:pStyle w:val="isselectedend"/>
        <w:ind w:firstLine="709"/>
        <w:jc w:val="both"/>
      </w:pPr>
      <w:r>
        <w:t>Bu nedenle hazırlık programındaki azami devamsızlık oranının %15 olarak yeniden düzenlenmesinin eğitim kalitesine olumlu katkı sağlayacağı görüşü benimsenmiştir.</w:t>
      </w:r>
    </w:p>
    <w:p w14:paraId="7727D51F" w14:textId="3E4DAF4D" w:rsidR="006515B0" w:rsidRDefault="006515B0" w:rsidP="006515B0">
      <w:pPr>
        <w:pStyle w:val="NormalWeb"/>
        <w:ind w:firstLine="709"/>
        <w:jc w:val="both"/>
      </w:pPr>
      <w:r>
        <w:t>Bu doğrultuda gerekli mevzuat değişikliği önerisinin Üniversitemiz Öğrenci İşleri Daire Başkanlığına gönderilmesine oy birliğiyle karar verilmiştir.</w:t>
      </w:r>
    </w:p>
    <w:p w14:paraId="4641B3B9" w14:textId="77777777" w:rsidR="006515B0" w:rsidRDefault="006515B0" w:rsidP="006515B0">
      <w:pPr>
        <w:spacing w:after="0" w:line="240" w:lineRule="auto"/>
        <w:ind w:firstLine="709"/>
        <w:jc w:val="both"/>
        <w:rPr>
          <w:rFonts w:ascii="Times New Roman" w:eastAsia="Times New Roman" w:hAnsi="Times New Roman" w:cs="Times New Roman"/>
          <w:sz w:val="24"/>
          <w:szCs w:val="24"/>
          <w:lang w:eastAsia="tr-TR"/>
        </w:rPr>
      </w:pPr>
    </w:p>
    <w:p w14:paraId="7BDA9626" w14:textId="649D8AD9" w:rsidR="00D13575" w:rsidRPr="00D13575" w:rsidRDefault="00D13575" w:rsidP="006515B0">
      <w:pPr>
        <w:pStyle w:val="ListeParagraf"/>
        <w:ind w:left="0" w:firstLine="709"/>
        <w:jc w:val="both"/>
        <w:rPr>
          <w:rFonts w:ascii="Times New Roman" w:hAnsi="Times New Roman" w:cs="Times New Roman"/>
          <w:b/>
          <w:sz w:val="24"/>
          <w:szCs w:val="24"/>
          <w:lang w:val="tr-TR"/>
        </w:rPr>
      </w:pPr>
      <w:r w:rsidRPr="00D13575">
        <w:rPr>
          <w:rFonts w:ascii="Times New Roman" w:hAnsi="Times New Roman" w:cs="Times New Roman"/>
          <w:b/>
          <w:sz w:val="24"/>
          <w:szCs w:val="24"/>
          <w:lang w:val="tr-TR"/>
        </w:rPr>
        <w:lastRenderedPageBreak/>
        <w:t>6. Üniversitemiz kalite çalışmaları kapsamında Yüksekokulumuzda yürütülen faaliyetleri görüşüldü.</w:t>
      </w:r>
    </w:p>
    <w:p w14:paraId="19541C7D" w14:textId="77777777" w:rsidR="006515B0" w:rsidRDefault="006515B0" w:rsidP="006515B0">
      <w:pPr>
        <w:pStyle w:val="isselectedend"/>
        <w:ind w:firstLine="709"/>
        <w:jc w:val="both"/>
      </w:pPr>
      <w:r>
        <w:t>Üniversitemizin kalite güvence sistemi kapsamında Yüksekokulumuzda yürütülen çalışmalar hakkında kurul üyelerine bilgi verilmiştir.</w:t>
      </w:r>
    </w:p>
    <w:p w14:paraId="4AD59C16" w14:textId="77777777" w:rsidR="006515B0" w:rsidRDefault="006515B0" w:rsidP="006515B0">
      <w:pPr>
        <w:pStyle w:val="isselectedend"/>
        <w:ind w:firstLine="709"/>
        <w:jc w:val="both"/>
      </w:pPr>
      <w:r>
        <w:t>Bu kapsamda 2026-2030 Stratejik Plan hazırlıkları, birim hedef kartlarının oluşturulması, performans göstergelerinin belirlenmesi ve risk analizlerinin tamamlanmasına yönelik çalışmaların devam ettiği belirtilmiştir.</w:t>
      </w:r>
    </w:p>
    <w:p w14:paraId="7FD1C610" w14:textId="77777777" w:rsidR="006515B0" w:rsidRDefault="006515B0" w:rsidP="006515B0">
      <w:pPr>
        <w:pStyle w:val="isselectedend"/>
        <w:ind w:firstLine="709"/>
        <w:jc w:val="both"/>
      </w:pPr>
      <w:r>
        <w:t>Ayrıca 2025-2026 Eğitim-Öğretim Yılı ders izlence değerlendirme sonuçları, öğrenci memnuniyet anketleri, web sayfası güncellik ve erişilebilirlik çalışmaları ile kalite güvence sistemi kapsamında yürütülen diğer faaliyetler değerlendirilmiştir.</w:t>
      </w:r>
    </w:p>
    <w:p w14:paraId="2DA85E5B" w14:textId="77777777" w:rsidR="006515B0" w:rsidRDefault="006515B0" w:rsidP="006515B0">
      <w:pPr>
        <w:pStyle w:val="isselectedend"/>
        <w:ind w:firstLine="709"/>
        <w:jc w:val="both"/>
      </w:pPr>
      <w:r>
        <w:t>Hazırlık programını başarıyla tamamlayarak lisans programlarına devam eden mezun öğrenciler ile bu öğrencilerin eğitim gördüğü programlarda görev yapan öğretim elemanlarının görüşlerini belirlemek amacıyla program çıktılarını değerlendirecek anketlerin hazırlanmasına ve düzenli aralıklarla uygulanmasına karar verilmiştir.</w:t>
      </w:r>
    </w:p>
    <w:p w14:paraId="2F389D5B" w14:textId="77777777" w:rsidR="006515B0" w:rsidRDefault="006515B0" w:rsidP="006515B0">
      <w:pPr>
        <w:pStyle w:val="NormalWeb"/>
        <w:ind w:firstLine="709"/>
        <w:jc w:val="both"/>
      </w:pPr>
      <w:r>
        <w:t>Yükseköğretim Kalite Kurulu tarafından Üniversitemizin 2026 yılı Kurumsal Akreditasyon Programına alınması nedeniyle kalite kültürünün kurumsal düzeyde yaygınlaştırılması, tüm akademik ve idari personelin kalite çalışmalarına aktif katılım sağlaması ve ilgili süreçlerin titizlikle yürütülmesine oy birliğiyle karar verilmiştir.</w:t>
      </w:r>
    </w:p>
    <w:p w14:paraId="114BB322" w14:textId="2023DEF8" w:rsidR="0073286B" w:rsidRPr="00D13575" w:rsidRDefault="0073286B" w:rsidP="006515B0">
      <w:pPr>
        <w:ind w:firstLine="709"/>
        <w:jc w:val="both"/>
        <w:rPr>
          <w:rFonts w:ascii="Times New Roman" w:hAnsi="Times New Roman" w:cs="Times New Roman"/>
          <w:b/>
          <w:color w:val="000000" w:themeColor="text1"/>
          <w:lang w:val="tr-TR"/>
        </w:rPr>
      </w:pPr>
      <w:r w:rsidRPr="00D13575">
        <w:rPr>
          <w:rFonts w:ascii="Times New Roman" w:hAnsi="Times New Roman" w:cs="Times New Roman"/>
          <w:b/>
          <w:color w:val="000000" w:themeColor="text1"/>
          <w:lang w:val="tr-TR"/>
        </w:rPr>
        <w:t>7 Gelen Evrak.</w:t>
      </w:r>
    </w:p>
    <w:p w14:paraId="1B2D8BBD" w14:textId="30087A00" w:rsidR="0073286B" w:rsidRPr="00D13575" w:rsidRDefault="0073286B" w:rsidP="006515B0">
      <w:pPr>
        <w:ind w:firstLine="709"/>
        <w:jc w:val="both"/>
        <w:rPr>
          <w:rFonts w:ascii="Times New Roman" w:hAnsi="Times New Roman" w:cs="Times New Roman"/>
          <w:b/>
          <w:color w:val="000000" w:themeColor="text1"/>
          <w:lang w:val="tr-TR"/>
        </w:rPr>
      </w:pPr>
      <w:r w:rsidRPr="00D13575">
        <w:rPr>
          <w:rFonts w:ascii="Times New Roman" w:hAnsi="Times New Roman" w:cs="Times New Roman"/>
          <w:b/>
          <w:color w:val="000000" w:themeColor="text1"/>
          <w:lang w:val="tr-TR"/>
        </w:rPr>
        <w:t xml:space="preserve">7-1 İdari görevi bulunmayan öğretim elemanlarının bilgisayar talepleri görüşüldü. </w:t>
      </w:r>
    </w:p>
    <w:p w14:paraId="1746C08B" w14:textId="77777777" w:rsidR="006515B0" w:rsidRDefault="006515B0" w:rsidP="006515B0">
      <w:pPr>
        <w:pStyle w:val="isselectedend"/>
        <w:ind w:firstLine="709"/>
        <w:jc w:val="both"/>
      </w:pPr>
      <w:r>
        <w:t>Kurul üyeleri tarafından, müdür, müdür yardımcıları ve bölüm başkanı dışında görev yapan öğretim elemanlarının büyük çoğunluğunun kuruma ait bireysel kullanım bilgisayarına sahip olmamasının ders hazırlıkları, sınav işlemleri, ölçme-değerlendirme faaliyetleri, EBYS işlemleri, kalite çalışmaları ve diğer akademik süreçlerde verimliliği olumsuz etkilediği ifade edilmiştir.</w:t>
      </w:r>
    </w:p>
    <w:p w14:paraId="1055444E" w14:textId="77777777" w:rsidR="006515B0" w:rsidRDefault="006515B0" w:rsidP="006515B0">
      <w:pPr>
        <w:pStyle w:val="isselectedend"/>
        <w:ind w:firstLine="709"/>
        <w:jc w:val="both"/>
      </w:pPr>
      <w:r>
        <w:t>Akademik faaliyetlerin daha etkin yürütülebilmesi, dijital dönüşüm süreçlerine uyum sağlanması ve öğretim elemanlarının kurumsal görevlerini daha verimli yerine getirebilmeleri amacıyla yeterli sayıda masaüstü veya dizüstü bilgisayar temin edilmesi hususunda Üniversitemiz İdari ve Mali İşler Daire Başkanlığından talepte bulunulmasına oy birliğiyle karar verilmiştir.</w:t>
      </w:r>
    </w:p>
    <w:p w14:paraId="322A1378" w14:textId="77777777" w:rsidR="006515B0" w:rsidRDefault="006515B0" w:rsidP="006515B0">
      <w:pPr>
        <w:pStyle w:val="NormalWeb"/>
        <w:ind w:firstLine="709"/>
        <w:jc w:val="both"/>
      </w:pPr>
      <w:r>
        <w:t>Gündemde görüşülecek başka konu bulunmadığından toplantı sona erdirilmiş, işbu tutanak düzenlenerek imza altına alınmıştır.</w:t>
      </w:r>
    </w:p>
    <w:p w14:paraId="6F1FFCBD" w14:textId="75799AC6" w:rsidR="00C15FD7" w:rsidRPr="00D13575" w:rsidRDefault="00C15FD7" w:rsidP="006515B0">
      <w:pPr>
        <w:ind w:firstLine="709"/>
        <w:jc w:val="both"/>
        <w:rPr>
          <w:rFonts w:ascii="Times New Roman" w:hAnsi="Times New Roman" w:cs="Times New Roman"/>
          <w:sz w:val="24"/>
          <w:szCs w:val="24"/>
        </w:rPr>
      </w:pPr>
      <w:r w:rsidRPr="00D13575">
        <w:rPr>
          <w:rFonts w:ascii="Times New Roman" w:hAnsi="Times New Roman" w:cs="Times New Roman"/>
          <w:b/>
          <w:color w:val="000000" w:themeColor="text1"/>
          <w:sz w:val="24"/>
          <w:szCs w:val="24"/>
        </w:rPr>
        <w:t>……………….…</w:t>
      </w:r>
      <w:proofErr w:type="spellStart"/>
      <w:r w:rsidR="000D45CA" w:rsidRPr="00D13575">
        <w:rPr>
          <w:rFonts w:ascii="Times New Roman" w:hAnsi="Times New Roman" w:cs="Times New Roman"/>
          <w:color w:val="000000" w:themeColor="text1"/>
          <w:sz w:val="24"/>
          <w:szCs w:val="24"/>
        </w:rPr>
        <w:t>Toplantı</w:t>
      </w:r>
      <w:proofErr w:type="spellEnd"/>
      <w:r w:rsidR="000D45CA" w:rsidRPr="00D13575">
        <w:rPr>
          <w:rFonts w:ascii="Times New Roman" w:hAnsi="Times New Roman" w:cs="Times New Roman"/>
          <w:color w:val="000000" w:themeColor="text1"/>
          <w:sz w:val="24"/>
          <w:szCs w:val="24"/>
        </w:rPr>
        <w:t xml:space="preserve"> </w:t>
      </w:r>
      <w:proofErr w:type="spellStart"/>
      <w:r w:rsidR="000D45CA" w:rsidRPr="00D13575">
        <w:rPr>
          <w:rFonts w:ascii="Times New Roman" w:hAnsi="Times New Roman" w:cs="Times New Roman"/>
          <w:color w:val="000000" w:themeColor="text1"/>
          <w:sz w:val="24"/>
          <w:szCs w:val="24"/>
        </w:rPr>
        <w:t>saa</w:t>
      </w:r>
      <w:r w:rsidR="006515B0">
        <w:rPr>
          <w:rFonts w:ascii="Times New Roman" w:hAnsi="Times New Roman" w:cs="Times New Roman"/>
          <w:color w:val="000000" w:themeColor="text1"/>
          <w:sz w:val="24"/>
          <w:szCs w:val="24"/>
        </w:rPr>
        <w:t>t</w:t>
      </w:r>
      <w:proofErr w:type="spellEnd"/>
      <w:r w:rsidR="006515B0">
        <w:rPr>
          <w:rFonts w:ascii="Times New Roman" w:hAnsi="Times New Roman" w:cs="Times New Roman"/>
          <w:color w:val="000000" w:themeColor="text1"/>
          <w:sz w:val="24"/>
          <w:szCs w:val="24"/>
        </w:rPr>
        <w:t xml:space="preserve"> 12</w:t>
      </w:r>
      <w:r w:rsidRPr="00D13575">
        <w:rPr>
          <w:rFonts w:ascii="Times New Roman" w:hAnsi="Times New Roman" w:cs="Times New Roman"/>
          <w:b/>
          <w:color w:val="000000" w:themeColor="text1"/>
          <w:sz w:val="24"/>
          <w:szCs w:val="24"/>
        </w:rPr>
        <w:t>.</w:t>
      </w:r>
      <w:r w:rsidR="000D45CA" w:rsidRPr="00D13575">
        <w:rPr>
          <w:rFonts w:ascii="Times New Roman" w:hAnsi="Times New Roman" w:cs="Times New Roman"/>
          <w:b/>
          <w:color w:val="000000" w:themeColor="text1"/>
          <w:sz w:val="24"/>
          <w:szCs w:val="24"/>
          <w:vertAlign w:val="superscript"/>
        </w:rPr>
        <w:t>0</w:t>
      </w:r>
      <w:r w:rsidRPr="00D13575">
        <w:rPr>
          <w:rFonts w:ascii="Times New Roman" w:hAnsi="Times New Roman" w:cs="Times New Roman"/>
          <w:b/>
          <w:color w:val="000000" w:themeColor="text1"/>
          <w:sz w:val="24"/>
          <w:szCs w:val="24"/>
          <w:vertAlign w:val="superscript"/>
        </w:rPr>
        <w:t>0</w:t>
      </w:r>
      <w:r w:rsidR="007E649E">
        <w:rPr>
          <w:rFonts w:ascii="Times New Roman" w:hAnsi="Times New Roman" w:cs="Times New Roman"/>
          <w:color w:val="000000" w:themeColor="text1"/>
          <w:sz w:val="24"/>
          <w:szCs w:val="24"/>
        </w:rPr>
        <w:t>’d</w:t>
      </w:r>
      <w:r w:rsidR="00A52126" w:rsidRPr="00D13575">
        <w:rPr>
          <w:rFonts w:ascii="Times New Roman" w:hAnsi="Times New Roman" w:cs="Times New Roman"/>
          <w:color w:val="000000" w:themeColor="text1"/>
          <w:sz w:val="24"/>
          <w:szCs w:val="24"/>
        </w:rPr>
        <w:t>e</w:t>
      </w:r>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sona</w:t>
      </w:r>
      <w:proofErr w:type="spellEnd"/>
      <w:r w:rsidRPr="00D13575">
        <w:rPr>
          <w:rFonts w:ascii="Times New Roman" w:hAnsi="Times New Roman" w:cs="Times New Roman"/>
          <w:color w:val="000000" w:themeColor="text1"/>
          <w:sz w:val="24"/>
          <w:szCs w:val="24"/>
        </w:rPr>
        <w:t xml:space="preserve"> </w:t>
      </w:r>
      <w:proofErr w:type="spellStart"/>
      <w:r w:rsidRPr="00D13575">
        <w:rPr>
          <w:rFonts w:ascii="Times New Roman" w:hAnsi="Times New Roman" w:cs="Times New Roman"/>
          <w:color w:val="000000" w:themeColor="text1"/>
          <w:sz w:val="24"/>
          <w:szCs w:val="24"/>
        </w:rPr>
        <w:t>erdi</w:t>
      </w:r>
      <w:proofErr w:type="spellEnd"/>
      <w:r w:rsidRPr="00D13575">
        <w:rPr>
          <w:rFonts w:ascii="Times New Roman" w:hAnsi="Times New Roman" w:cs="Times New Roman"/>
          <w:b/>
          <w:color w:val="000000" w:themeColor="text1"/>
          <w:sz w:val="24"/>
          <w:szCs w:val="24"/>
        </w:rPr>
        <w:t>………….………</w:t>
      </w:r>
    </w:p>
    <w:sectPr w:rsidR="00C15FD7" w:rsidRPr="00D13575" w:rsidSect="0073286B">
      <w:pgSz w:w="11906" w:h="16838"/>
      <w:pgMar w:top="993"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53B3"/>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9A7288"/>
    <w:multiLevelType w:val="hybridMultilevel"/>
    <w:tmpl w:val="595EC51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EA4945"/>
    <w:multiLevelType w:val="hybridMultilevel"/>
    <w:tmpl w:val="D41270F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235FC5"/>
    <w:multiLevelType w:val="hybridMultilevel"/>
    <w:tmpl w:val="893084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076939"/>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345F08"/>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F22CE0"/>
    <w:multiLevelType w:val="hybridMultilevel"/>
    <w:tmpl w:val="C3CAC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381E9A"/>
    <w:multiLevelType w:val="hybridMultilevel"/>
    <w:tmpl w:val="0AEC82C6"/>
    <w:lvl w:ilvl="0" w:tplc="88DE35C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4713F4"/>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9" w15:restartNumberingAfterBreak="0">
    <w:nsid w:val="2F6E5D67"/>
    <w:multiLevelType w:val="hybridMultilevel"/>
    <w:tmpl w:val="B540DFA6"/>
    <w:lvl w:ilvl="0" w:tplc="D26623B2">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0D1C74"/>
    <w:multiLevelType w:val="hybridMultilevel"/>
    <w:tmpl w:val="98AEB9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41C4441"/>
    <w:multiLevelType w:val="hybridMultilevel"/>
    <w:tmpl w:val="8634EDC2"/>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42B2028"/>
    <w:multiLevelType w:val="hybridMultilevel"/>
    <w:tmpl w:val="6042311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A02181"/>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8B13EA"/>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1CA1EFD"/>
    <w:multiLevelType w:val="hybridMultilevel"/>
    <w:tmpl w:val="2E3293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1EC3A13"/>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2625E9F"/>
    <w:multiLevelType w:val="hybridMultilevel"/>
    <w:tmpl w:val="A14E9D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2B72E30"/>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743C31"/>
    <w:multiLevelType w:val="hybridMultilevel"/>
    <w:tmpl w:val="A80A2F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97837DF"/>
    <w:multiLevelType w:val="hybridMultilevel"/>
    <w:tmpl w:val="3EA4992A"/>
    <w:lvl w:ilvl="0" w:tplc="6D34BF6C">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1D40D6"/>
    <w:multiLevelType w:val="hybridMultilevel"/>
    <w:tmpl w:val="DB725104"/>
    <w:lvl w:ilvl="0" w:tplc="49F6FAB6">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F98487A"/>
    <w:multiLevelType w:val="hybridMultilevel"/>
    <w:tmpl w:val="550E4C9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833710"/>
    <w:multiLevelType w:val="multilevel"/>
    <w:tmpl w:val="35D0B80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093C1D"/>
    <w:multiLevelType w:val="hybridMultilevel"/>
    <w:tmpl w:val="18166C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3214E82"/>
    <w:multiLevelType w:val="hybridMultilevel"/>
    <w:tmpl w:val="2752E0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2817D2"/>
    <w:multiLevelType w:val="hybridMultilevel"/>
    <w:tmpl w:val="EE46948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D717651"/>
    <w:multiLevelType w:val="hybridMultilevel"/>
    <w:tmpl w:val="E2847426"/>
    <w:lvl w:ilvl="0" w:tplc="7F3E0D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E24529E"/>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EB22E8C"/>
    <w:multiLevelType w:val="hybridMultilevel"/>
    <w:tmpl w:val="5AAE30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F3E0992"/>
    <w:multiLevelType w:val="hybridMultilevel"/>
    <w:tmpl w:val="118A33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4A25A4B"/>
    <w:multiLevelType w:val="hybridMultilevel"/>
    <w:tmpl w:val="DF1481CE"/>
    <w:lvl w:ilvl="0" w:tplc="42DE8E2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2" w15:restartNumberingAfterBreak="0">
    <w:nsid w:val="662614BD"/>
    <w:multiLevelType w:val="multilevel"/>
    <w:tmpl w:val="8AE4AD3A"/>
    <w:lvl w:ilvl="0">
      <w:start w:val="2"/>
      <w:numFmt w:val="decimal"/>
      <w:lvlText w:val="%1-"/>
      <w:lvlJc w:val="left"/>
      <w:pPr>
        <w:ind w:left="390" w:hanging="39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33" w15:restartNumberingAfterBreak="0">
    <w:nsid w:val="6A1E5B59"/>
    <w:multiLevelType w:val="hybridMultilevel"/>
    <w:tmpl w:val="8E3C13AC"/>
    <w:lvl w:ilvl="0" w:tplc="43A221FE">
      <w:start w:val="1"/>
      <w:numFmt w:val="decimal"/>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34" w15:restartNumberingAfterBreak="0">
    <w:nsid w:val="6D3563A6"/>
    <w:multiLevelType w:val="hybridMultilevel"/>
    <w:tmpl w:val="748C94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E73058C"/>
    <w:multiLevelType w:val="hybridMultilevel"/>
    <w:tmpl w:val="87C0634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5C1DD0"/>
    <w:multiLevelType w:val="hybridMultilevel"/>
    <w:tmpl w:val="1E10940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78038D7"/>
    <w:multiLevelType w:val="hybridMultilevel"/>
    <w:tmpl w:val="B68824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A9E404F"/>
    <w:multiLevelType w:val="hybridMultilevel"/>
    <w:tmpl w:val="624A0CC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5"/>
  </w:num>
  <w:num w:numId="3">
    <w:abstractNumId w:val="30"/>
  </w:num>
  <w:num w:numId="4">
    <w:abstractNumId w:val="24"/>
  </w:num>
  <w:num w:numId="5">
    <w:abstractNumId w:val="28"/>
  </w:num>
  <w:num w:numId="6">
    <w:abstractNumId w:val="37"/>
  </w:num>
  <w:num w:numId="7">
    <w:abstractNumId w:val="18"/>
  </w:num>
  <w:num w:numId="8">
    <w:abstractNumId w:val="5"/>
  </w:num>
  <w:num w:numId="9">
    <w:abstractNumId w:val="4"/>
  </w:num>
  <w:num w:numId="10">
    <w:abstractNumId w:val="23"/>
  </w:num>
  <w:num w:numId="11">
    <w:abstractNumId w:val="36"/>
  </w:num>
  <w:num w:numId="12">
    <w:abstractNumId w:val="19"/>
  </w:num>
  <w:num w:numId="13">
    <w:abstractNumId w:val="16"/>
  </w:num>
  <w:num w:numId="14">
    <w:abstractNumId w:val="15"/>
  </w:num>
  <w:num w:numId="15">
    <w:abstractNumId w:val="7"/>
  </w:num>
  <w:num w:numId="16">
    <w:abstractNumId w:val="27"/>
  </w:num>
  <w:num w:numId="17">
    <w:abstractNumId w:val="9"/>
  </w:num>
  <w:num w:numId="18">
    <w:abstractNumId w:val="17"/>
  </w:num>
  <w:num w:numId="19">
    <w:abstractNumId w:val="1"/>
  </w:num>
  <w:num w:numId="20">
    <w:abstractNumId w:val="35"/>
  </w:num>
  <w:num w:numId="21">
    <w:abstractNumId w:val="32"/>
  </w:num>
  <w:num w:numId="22">
    <w:abstractNumId w:val="20"/>
  </w:num>
  <w:num w:numId="23">
    <w:abstractNumId w:val="38"/>
  </w:num>
  <w:num w:numId="24">
    <w:abstractNumId w:val="10"/>
  </w:num>
  <w:num w:numId="25">
    <w:abstractNumId w:val="29"/>
  </w:num>
  <w:num w:numId="26">
    <w:abstractNumId w:val="14"/>
  </w:num>
  <w:num w:numId="27">
    <w:abstractNumId w:val="26"/>
  </w:num>
  <w:num w:numId="28">
    <w:abstractNumId w:val="3"/>
  </w:num>
  <w:num w:numId="29">
    <w:abstractNumId w:val="11"/>
  </w:num>
  <w:num w:numId="30">
    <w:abstractNumId w:val="22"/>
  </w:num>
  <w:num w:numId="31">
    <w:abstractNumId w:val="8"/>
  </w:num>
  <w:num w:numId="32">
    <w:abstractNumId w:val="31"/>
  </w:num>
  <w:num w:numId="33">
    <w:abstractNumId w:val="12"/>
  </w:num>
  <w:num w:numId="34">
    <w:abstractNumId w:val="33"/>
  </w:num>
  <w:num w:numId="35">
    <w:abstractNumId w:val="0"/>
  </w:num>
  <w:num w:numId="36">
    <w:abstractNumId w:val="2"/>
  </w:num>
  <w:num w:numId="37">
    <w:abstractNumId w:val="34"/>
  </w:num>
  <w:num w:numId="38">
    <w:abstractNumId w:val="21"/>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0Njc0MzAwNgFCQyUdpeDU4uLM/DyQAsNaAKAUF/ssAAAA"/>
  </w:docVars>
  <w:rsids>
    <w:rsidRoot w:val="00925D48"/>
    <w:rsid w:val="00061404"/>
    <w:rsid w:val="00075994"/>
    <w:rsid w:val="00085997"/>
    <w:rsid w:val="00086560"/>
    <w:rsid w:val="00090DD7"/>
    <w:rsid w:val="000A7625"/>
    <w:rsid w:val="000C1812"/>
    <w:rsid w:val="000D45CA"/>
    <w:rsid w:val="000E1CB3"/>
    <w:rsid w:val="001119DB"/>
    <w:rsid w:val="001146E1"/>
    <w:rsid w:val="00124B83"/>
    <w:rsid w:val="00130AED"/>
    <w:rsid w:val="00132C9E"/>
    <w:rsid w:val="001519D9"/>
    <w:rsid w:val="00154C57"/>
    <w:rsid w:val="00174BB0"/>
    <w:rsid w:val="001A5022"/>
    <w:rsid w:val="001A582A"/>
    <w:rsid w:val="001B675A"/>
    <w:rsid w:val="0021636C"/>
    <w:rsid w:val="002201A7"/>
    <w:rsid w:val="002232E9"/>
    <w:rsid w:val="002600B6"/>
    <w:rsid w:val="00271321"/>
    <w:rsid w:val="00285916"/>
    <w:rsid w:val="00295465"/>
    <w:rsid w:val="002B1BD1"/>
    <w:rsid w:val="002B5454"/>
    <w:rsid w:val="002E281A"/>
    <w:rsid w:val="002E6B2B"/>
    <w:rsid w:val="002F344A"/>
    <w:rsid w:val="003013E8"/>
    <w:rsid w:val="003202E6"/>
    <w:rsid w:val="00320B40"/>
    <w:rsid w:val="003337FA"/>
    <w:rsid w:val="00390487"/>
    <w:rsid w:val="00392A81"/>
    <w:rsid w:val="003A2C4A"/>
    <w:rsid w:val="003A76F4"/>
    <w:rsid w:val="003B59D6"/>
    <w:rsid w:val="003E0820"/>
    <w:rsid w:val="004120C0"/>
    <w:rsid w:val="00420A9F"/>
    <w:rsid w:val="00461828"/>
    <w:rsid w:val="004734B4"/>
    <w:rsid w:val="004A3A00"/>
    <w:rsid w:val="004A4512"/>
    <w:rsid w:val="004A7184"/>
    <w:rsid w:val="004B006D"/>
    <w:rsid w:val="004B05ED"/>
    <w:rsid w:val="004C1B0F"/>
    <w:rsid w:val="004D3D7F"/>
    <w:rsid w:val="004F305F"/>
    <w:rsid w:val="00510207"/>
    <w:rsid w:val="00515DF1"/>
    <w:rsid w:val="00520714"/>
    <w:rsid w:val="0054139D"/>
    <w:rsid w:val="00560993"/>
    <w:rsid w:val="00582CEC"/>
    <w:rsid w:val="005835C1"/>
    <w:rsid w:val="005C5209"/>
    <w:rsid w:val="005D2E4B"/>
    <w:rsid w:val="00600542"/>
    <w:rsid w:val="00637BA3"/>
    <w:rsid w:val="006515B0"/>
    <w:rsid w:val="006646DA"/>
    <w:rsid w:val="006660AE"/>
    <w:rsid w:val="006D1FA5"/>
    <w:rsid w:val="00712C89"/>
    <w:rsid w:val="00720DB5"/>
    <w:rsid w:val="0072464B"/>
    <w:rsid w:val="0073286B"/>
    <w:rsid w:val="00752F5E"/>
    <w:rsid w:val="00754FA9"/>
    <w:rsid w:val="0077250E"/>
    <w:rsid w:val="0079019F"/>
    <w:rsid w:val="007A6235"/>
    <w:rsid w:val="007C1ED3"/>
    <w:rsid w:val="007C5AEF"/>
    <w:rsid w:val="007C75AD"/>
    <w:rsid w:val="007E18A9"/>
    <w:rsid w:val="007E28AA"/>
    <w:rsid w:val="007E649E"/>
    <w:rsid w:val="008103ED"/>
    <w:rsid w:val="00815374"/>
    <w:rsid w:val="00821F90"/>
    <w:rsid w:val="00832ADB"/>
    <w:rsid w:val="00841AAD"/>
    <w:rsid w:val="00853C72"/>
    <w:rsid w:val="00857176"/>
    <w:rsid w:val="00883C72"/>
    <w:rsid w:val="00885475"/>
    <w:rsid w:val="00886303"/>
    <w:rsid w:val="00897947"/>
    <w:rsid w:val="008E0861"/>
    <w:rsid w:val="008F2FAF"/>
    <w:rsid w:val="00907776"/>
    <w:rsid w:val="00925D48"/>
    <w:rsid w:val="0095435A"/>
    <w:rsid w:val="009B27CA"/>
    <w:rsid w:val="009C1DF0"/>
    <w:rsid w:val="00A52126"/>
    <w:rsid w:val="00A54931"/>
    <w:rsid w:val="00A61071"/>
    <w:rsid w:val="00A62FA8"/>
    <w:rsid w:val="00A76D42"/>
    <w:rsid w:val="00A903EF"/>
    <w:rsid w:val="00A95573"/>
    <w:rsid w:val="00AA4913"/>
    <w:rsid w:val="00AB2A55"/>
    <w:rsid w:val="00AD57B1"/>
    <w:rsid w:val="00AE672A"/>
    <w:rsid w:val="00B11E34"/>
    <w:rsid w:val="00B160DC"/>
    <w:rsid w:val="00B50903"/>
    <w:rsid w:val="00B60858"/>
    <w:rsid w:val="00B705A4"/>
    <w:rsid w:val="00B72438"/>
    <w:rsid w:val="00BA5B6C"/>
    <w:rsid w:val="00BB0859"/>
    <w:rsid w:val="00BC3583"/>
    <w:rsid w:val="00BC382D"/>
    <w:rsid w:val="00BD09A6"/>
    <w:rsid w:val="00C04DD8"/>
    <w:rsid w:val="00C06A6F"/>
    <w:rsid w:val="00C1419F"/>
    <w:rsid w:val="00C15FD7"/>
    <w:rsid w:val="00C2225B"/>
    <w:rsid w:val="00C23764"/>
    <w:rsid w:val="00C23961"/>
    <w:rsid w:val="00C30161"/>
    <w:rsid w:val="00C34CA3"/>
    <w:rsid w:val="00C74707"/>
    <w:rsid w:val="00C76085"/>
    <w:rsid w:val="00C83C40"/>
    <w:rsid w:val="00CB708C"/>
    <w:rsid w:val="00CC0DB5"/>
    <w:rsid w:val="00CC775C"/>
    <w:rsid w:val="00D1051C"/>
    <w:rsid w:val="00D125D4"/>
    <w:rsid w:val="00D13575"/>
    <w:rsid w:val="00D234E0"/>
    <w:rsid w:val="00D74D94"/>
    <w:rsid w:val="00D752A1"/>
    <w:rsid w:val="00D85C88"/>
    <w:rsid w:val="00D942E6"/>
    <w:rsid w:val="00DA168C"/>
    <w:rsid w:val="00DB3652"/>
    <w:rsid w:val="00DC3DB2"/>
    <w:rsid w:val="00DE5815"/>
    <w:rsid w:val="00DF5BD4"/>
    <w:rsid w:val="00E22D76"/>
    <w:rsid w:val="00E34DE4"/>
    <w:rsid w:val="00E36B95"/>
    <w:rsid w:val="00E66B85"/>
    <w:rsid w:val="00E77C7C"/>
    <w:rsid w:val="00EB472D"/>
    <w:rsid w:val="00EB6101"/>
    <w:rsid w:val="00EC3D26"/>
    <w:rsid w:val="00EC7FDF"/>
    <w:rsid w:val="00ED3FF4"/>
    <w:rsid w:val="00EF46C6"/>
    <w:rsid w:val="00F03CEF"/>
    <w:rsid w:val="00F108EE"/>
    <w:rsid w:val="00F70655"/>
    <w:rsid w:val="00F73D62"/>
    <w:rsid w:val="00F74ECA"/>
    <w:rsid w:val="00FA01CD"/>
    <w:rsid w:val="00FC1487"/>
    <w:rsid w:val="00FC7F04"/>
    <w:rsid w:val="00FD14BF"/>
    <w:rsid w:val="00FF7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524E"/>
  <w15:chartTrackingRefBased/>
  <w15:docId w15:val="{47F9DDEB-02E3-487F-9BCF-43C61732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DA168C"/>
    <w:pPr>
      <w:spacing w:before="100" w:beforeAutospacing="1" w:after="100" w:afterAutospacing="1" w:line="240" w:lineRule="auto"/>
      <w:outlineLvl w:val="2"/>
    </w:pPr>
    <w:rPr>
      <w:rFonts w:ascii="Times New Roman" w:eastAsia="Times New Roman" w:hAnsi="Times New Roman" w:cs="Times New Roman"/>
      <w:b/>
      <w:bCs/>
      <w:sz w:val="27"/>
      <w:szCs w:val="27"/>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25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66B85"/>
    <w:pPr>
      <w:ind w:left="720"/>
      <w:contextualSpacing/>
    </w:pPr>
  </w:style>
  <w:style w:type="paragraph" w:styleId="BalonMetni">
    <w:name w:val="Balloon Text"/>
    <w:basedOn w:val="Normal"/>
    <w:link w:val="BalonMetniChar"/>
    <w:uiPriority w:val="99"/>
    <w:semiHidden/>
    <w:unhideWhenUsed/>
    <w:rsid w:val="00420A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20A9F"/>
    <w:rPr>
      <w:rFonts w:ascii="Segoe UI" w:hAnsi="Segoe UI" w:cs="Segoe UI"/>
      <w:sz w:val="18"/>
      <w:szCs w:val="18"/>
    </w:rPr>
  </w:style>
  <w:style w:type="table" w:customStyle="1" w:styleId="TabloKlavuzu1">
    <w:name w:val="Tablo Kılavuzu1"/>
    <w:basedOn w:val="NormalTablo"/>
    <w:next w:val="TabloKlavuzu"/>
    <w:uiPriority w:val="39"/>
    <w:rsid w:val="00F03CEF"/>
    <w:pPr>
      <w:spacing w:after="0" w:line="240" w:lineRule="auto"/>
    </w:pPr>
    <w:rPr>
      <w:rFonts w:ascii="Times New Roman" w:eastAsia="Times New Roman" w:hAnsi="Times New Roman" w:cs="Times New Roman"/>
      <w:sz w:val="20"/>
      <w:szCs w:val="20"/>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515B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6515B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Balk3Char">
    <w:name w:val="Başlık 3 Char"/>
    <w:basedOn w:val="VarsaylanParagrafYazTipi"/>
    <w:link w:val="Balk3"/>
    <w:uiPriority w:val="9"/>
    <w:rsid w:val="00DA168C"/>
    <w:rPr>
      <w:rFonts w:ascii="Times New Roman" w:eastAsia="Times New Roman" w:hAnsi="Times New Roman" w:cs="Times New Roman"/>
      <w:b/>
      <w:bCs/>
      <w:sz w:val="27"/>
      <w:szCs w:val="27"/>
      <w:lang w:val="tr-TR" w:eastAsia="tr-TR"/>
    </w:rPr>
  </w:style>
  <w:style w:type="character" w:styleId="Gl">
    <w:name w:val="Strong"/>
    <w:basedOn w:val="VarsaylanParagrafYazTipi"/>
    <w:uiPriority w:val="22"/>
    <w:qFormat/>
    <w:rsid w:val="00DA16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03531">
      <w:bodyDiv w:val="1"/>
      <w:marLeft w:val="0"/>
      <w:marRight w:val="0"/>
      <w:marTop w:val="0"/>
      <w:marBottom w:val="0"/>
      <w:divBdr>
        <w:top w:val="none" w:sz="0" w:space="0" w:color="auto"/>
        <w:left w:val="none" w:sz="0" w:space="0" w:color="auto"/>
        <w:bottom w:val="none" w:sz="0" w:space="0" w:color="auto"/>
        <w:right w:val="none" w:sz="0" w:space="0" w:color="auto"/>
      </w:divBdr>
    </w:div>
    <w:div w:id="149516717">
      <w:bodyDiv w:val="1"/>
      <w:marLeft w:val="0"/>
      <w:marRight w:val="0"/>
      <w:marTop w:val="0"/>
      <w:marBottom w:val="0"/>
      <w:divBdr>
        <w:top w:val="none" w:sz="0" w:space="0" w:color="auto"/>
        <w:left w:val="none" w:sz="0" w:space="0" w:color="auto"/>
        <w:bottom w:val="none" w:sz="0" w:space="0" w:color="auto"/>
        <w:right w:val="none" w:sz="0" w:space="0" w:color="auto"/>
      </w:divBdr>
      <w:divsChild>
        <w:div w:id="1442796247">
          <w:marLeft w:val="0"/>
          <w:marRight w:val="0"/>
          <w:marTop w:val="0"/>
          <w:marBottom w:val="0"/>
          <w:divBdr>
            <w:top w:val="none" w:sz="0" w:space="0" w:color="auto"/>
            <w:left w:val="none" w:sz="0" w:space="0" w:color="auto"/>
            <w:bottom w:val="none" w:sz="0" w:space="0" w:color="auto"/>
            <w:right w:val="none" w:sz="0" w:space="0" w:color="auto"/>
          </w:divBdr>
        </w:div>
        <w:div w:id="287976117">
          <w:marLeft w:val="0"/>
          <w:marRight w:val="0"/>
          <w:marTop w:val="0"/>
          <w:marBottom w:val="0"/>
          <w:divBdr>
            <w:top w:val="none" w:sz="0" w:space="0" w:color="auto"/>
            <w:left w:val="none" w:sz="0" w:space="0" w:color="auto"/>
            <w:bottom w:val="none" w:sz="0" w:space="0" w:color="auto"/>
            <w:right w:val="none" w:sz="0" w:space="0" w:color="auto"/>
          </w:divBdr>
        </w:div>
        <w:div w:id="1846554129">
          <w:marLeft w:val="0"/>
          <w:marRight w:val="0"/>
          <w:marTop w:val="0"/>
          <w:marBottom w:val="0"/>
          <w:divBdr>
            <w:top w:val="none" w:sz="0" w:space="0" w:color="auto"/>
            <w:left w:val="none" w:sz="0" w:space="0" w:color="auto"/>
            <w:bottom w:val="none" w:sz="0" w:space="0" w:color="auto"/>
            <w:right w:val="none" w:sz="0" w:space="0" w:color="auto"/>
          </w:divBdr>
        </w:div>
        <w:div w:id="1586917807">
          <w:marLeft w:val="0"/>
          <w:marRight w:val="0"/>
          <w:marTop w:val="0"/>
          <w:marBottom w:val="0"/>
          <w:divBdr>
            <w:top w:val="none" w:sz="0" w:space="0" w:color="auto"/>
            <w:left w:val="none" w:sz="0" w:space="0" w:color="auto"/>
            <w:bottom w:val="none" w:sz="0" w:space="0" w:color="auto"/>
            <w:right w:val="none" w:sz="0" w:space="0" w:color="auto"/>
          </w:divBdr>
        </w:div>
        <w:div w:id="1657568378">
          <w:marLeft w:val="0"/>
          <w:marRight w:val="0"/>
          <w:marTop w:val="0"/>
          <w:marBottom w:val="0"/>
          <w:divBdr>
            <w:top w:val="none" w:sz="0" w:space="0" w:color="auto"/>
            <w:left w:val="none" w:sz="0" w:space="0" w:color="auto"/>
            <w:bottom w:val="none" w:sz="0" w:space="0" w:color="auto"/>
            <w:right w:val="none" w:sz="0" w:space="0" w:color="auto"/>
          </w:divBdr>
        </w:div>
      </w:divsChild>
    </w:div>
    <w:div w:id="186062738">
      <w:bodyDiv w:val="1"/>
      <w:marLeft w:val="0"/>
      <w:marRight w:val="0"/>
      <w:marTop w:val="0"/>
      <w:marBottom w:val="0"/>
      <w:divBdr>
        <w:top w:val="none" w:sz="0" w:space="0" w:color="auto"/>
        <w:left w:val="none" w:sz="0" w:space="0" w:color="auto"/>
        <w:bottom w:val="none" w:sz="0" w:space="0" w:color="auto"/>
        <w:right w:val="none" w:sz="0" w:space="0" w:color="auto"/>
      </w:divBdr>
      <w:divsChild>
        <w:div w:id="1640921247">
          <w:marLeft w:val="0"/>
          <w:marRight w:val="0"/>
          <w:marTop w:val="0"/>
          <w:marBottom w:val="0"/>
          <w:divBdr>
            <w:top w:val="none" w:sz="0" w:space="0" w:color="auto"/>
            <w:left w:val="none" w:sz="0" w:space="0" w:color="auto"/>
            <w:bottom w:val="none" w:sz="0" w:space="0" w:color="auto"/>
            <w:right w:val="none" w:sz="0" w:space="0" w:color="auto"/>
          </w:divBdr>
          <w:divsChild>
            <w:div w:id="463929723">
              <w:marLeft w:val="0"/>
              <w:marRight w:val="0"/>
              <w:marTop w:val="0"/>
              <w:marBottom w:val="0"/>
              <w:divBdr>
                <w:top w:val="none" w:sz="0" w:space="0" w:color="auto"/>
                <w:left w:val="none" w:sz="0" w:space="0" w:color="auto"/>
                <w:bottom w:val="none" w:sz="0" w:space="0" w:color="auto"/>
                <w:right w:val="none" w:sz="0" w:space="0" w:color="auto"/>
              </w:divBdr>
              <w:divsChild>
                <w:div w:id="2069651073">
                  <w:marLeft w:val="0"/>
                  <w:marRight w:val="0"/>
                  <w:marTop w:val="0"/>
                  <w:marBottom w:val="0"/>
                  <w:divBdr>
                    <w:top w:val="none" w:sz="0" w:space="0" w:color="auto"/>
                    <w:left w:val="none" w:sz="0" w:space="0" w:color="auto"/>
                    <w:bottom w:val="none" w:sz="0" w:space="0" w:color="auto"/>
                    <w:right w:val="none" w:sz="0" w:space="0" w:color="auto"/>
                  </w:divBdr>
                  <w:divsChild>
                    <w:div w:id="152531405">
                      <w:marLeft w:val="0"/>
                      <w:marRight w:val="0"/>
                      <w:marTop w:val="0"/>
                      <w:marBottom w:val="0"/>
                      <w:divBdr>
                        <w:top w:val="none" w:sz="0" w:space="0" w:color="auto"/>
                        <w:left w:val="none" w:sz="0" w:space="0" w:color="auto"/>
                        <w:bottom w:val="none" w:sz="0" w:space="0" w:color="auto"/>
                        <w:right w:val="none" w:sz="0" w:space="0" w:color="auto"/>
                      </w:divBdr>
                      <w:divsChild>
                        <w:div w:id="7315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896099">
      <w:bodyDiv w:val="1"/>
      <w:marLeft w:val="0"/>
      <w:marRight w:val="0"/>
      <w:marTop w:val="0"/>
      <w:marBottom w:val="0"/>
      <w:divBdr>
        <w:top w:val="none" w:sz="0" w:space="0" w:color="auto"/>
        <w:left w:val="none" w:sz="0" w:space="0" w:color="auto"/>
        <w:bottom w:val="none" w:sz="0" w:space="0" w:color="auto"/>
        <w:right w:val="none" w:sz="0" w:space="0" w:color="auto"/>
      </w:divBdr>
      <w:divsChild>
        <w:div w:id="1718775192">
          <w:marLeft w:val="0"/>
          <w:marRight w:val="0"/>
          <w:marTop w:val="0"/>
          <w:marBottom w:val="0"/>
          <w:divBdr>
            <w:top w:val="none" w:sz="0" w:space="0" w:color="auto"/>
            <w:left w:val="none" w:sz="0" w:space="0" w:color="auto"/>
            <w:bottom w:val="none" w:sz="0" w:space="0" w:color="auto"/>
            <w:right w:val="none" w:sz="0" w:space="0" w:color="auto"/>
          </w:divBdr>
        </w:div>
        <w:div w:id="375468300">
          <w:marLeft w:val="0"/>
          <w:marRight w:val="0"/>
          <w:marTop w:val="0"/>
          <w:marBottom w:val="0"/>
          <w:divBdr>
            <w:top w:val="none" w:sz="0" w:space="0" w:color="auto"/>
            <w:left w:val="none" w:sz="0" w:space="0" w:color="auto"/>
            <w:bottom w:val="none" w:sz="0" w:space="0" w:color="auto"/>
            <w:right w:val="none" w:sz="0" w:space="0" w:color="auto"/>
          </w:divBdr>
        </w:div>
        <w:div w:id="745226985">
          <w:marLeft w:val="0"/>
          <w:marRight w:val="0"/>
          <w:marTop w:val="0"/>
          <w:marBottom w:val="0"/>
          <w:divBdr>
            <w:top w:val="none" w:sz="0" w:space="0" w:color="auto"/>
            <w:left w:val="none" w:sz="0" w:space="0" w:color="auto"/>
            <w:bottom w:val="none" w:sz="0" w:space="0" w:color="auto"/>
            <w:right w:val="none" w:sz="0" w:space="0" w:color="auto"/>
          </w:divBdr>
        </w:div>
        <w:div w:id="2013682464">
          <w:marLeft w:val="0"/>
          <w:marRight w:val="0"/>
          <w:marTop w:val="0"/>
          <w:marBottom w:val="0"/>
          <w:divBdr>
            <w:top w:val="none" w:sz="0" w:space="0" w:color="auto"/>
            <w:left w:val="none" w:sz="0" w:space="0" w:color="auto"/>
            <w:bottom w:val="none" w:sz="0" w:space="0" w:color="auto"/>
            <w:right w:val="none" w:sz="0" w:space="0" w:color="auto"/>
          </w:divBdr>
        </w:div>
      </w:divsChild>
    </w:div>
    <w:div w:id="240723286">
      <w:bodyDiv w:val="1"/>
      <w:marLeft w:val="0"/>
      <w:marRight w:val="0"/>
      <w:marTop w:val="0"/>
      <w:marBottom w:val="0"/>
      <w:divBdr>
        <w:top w:val="none" w:sz="0" w:space="0" w:color="auto"/>
        <w:left w:val="none" w:sz="0" w:space="0" w:color="auto"/>
        <w:bottom w:val="none" w:sz="0" w:space="0" w:color="auto"/>
        <w:right w:val="none" w:sz="0" w:space="0" w:color="auto"/>
      </w:divBdr>
      <w:divsChild>
        <w:div w:id="349525096">
          <w:marLeft w:val="0"/>
          <w:marRight w:val="0"/>
          <w:marTop w:val="0"/>
          <w:marBottom w:val="0"/>
          <w:divBdr>
            <w:top w:val="none" w:sz="0" w:space="0" w:color="auto"/>
            <w:left w:val="none" w:sz="0" w:space="0" w:color="auto"/>
            <w:bottom w:val="none" w:sz="0" w:space="0" w:color="auto"/>
            <w:right w:val="none" w:sz="0" w:space="0" w:color="auto"/>
          </w:divBdr>
        </w:div>
        <w:div w:id="1303079670">
          <w:marLeft w:val="0"/>
          <w:marRight w:val="0"/>
          <w:marTop w:val="0"/>
          <w:marBottom w:val="0"/>
          <w:divBdr>
            <w:top w:val="none" w:sz="0" w:space="0" w:color="auto"/>
            <w:left w:val="none" w:sz="0" w:space="0" w:color="auto"/>
            <w:bottom w:val="none" w:sz="0" w:space="0" w:color="auto"/>
            <w:right w:val="none" w:sz="0" w:space="0" w:color="auto"/>
          </w:divBdr>
        </w:div>
      </w:divsChild>
    </w:div>
    <w:div w:id="320085172">
      <w:bodyDiv w:val="1"/>
      <w:marLeft w:val="0"/>
      <w:marRight w:val="0"/>
      <w:marTop w:val="0"/>
      <w:marBottom w:val="0"/>
      <w:divBdr>
        <w:top w:val="none" w:sz="0" w:space="0" w:color="auto"/>
        <w:left w:val="none" w:sz="0" w:space="0" w:color="auto"/>
        <w:bottom w:val="none" w:sz="0" w:space="0" w:color="auto"/>
        <w:right w:val="none" w:sz="0" w:space="0" w:color="auto"/>
      </w:divBdr>
    </w:div>
    <w:div w:id="330105749">
      <w:bodyDiv w:val="1"/>
      <w:marLeft w:val="0"/>
      <w:marRight w:val="0"/>
      <w:marTop w:val="0"/>
      <w:marBottom w:val="0"/>
      <w:divBdr>
        <w:top w:val="none" w:sz="0" w:space="0" w:color="auto"/>
        <w:left w:val="none" w:sz="0" w:space="0" w:color="auto"/>
        <w:bottom w:val="none" w:sz="0" w:space="0" w:color="auto"/>
        <w:right w:val="none" w:sz="0" w:space="0" w:color="auto"/>
      </w:divBdr>
    </w:div>
    <w:div w:id="442113402">
      <w:bodyDiv w:val="1"/>
      <w:marLeft w:val="0"/>
      <w:marRight w:val="0"/>
      <w:marTop w:val="0"/>
      <w:marBottom w:val="0"/>
      <w:divBdr>
        <w:top w:val="none" w:sz="0" w:space="0" w:color="auto"/>
        <w:left w:val="none" w:sz="0" w:space="0" w:color="auto"/>
        <w:bottom w:val="none" w:sz="0" w:space="0" w:color="auto"/>
        <w:right w:val="none" w:sz="0" w:space="0" w:color="auto"/>
      </w:divBdr>
      <w:divsChild>
        <w:div w:id="1454985110">
          <w:marLeft w:val="0"/>
          <w:marRight w:val="0"/>
          <w:marTop w:val="0"/>
          <w:marBottom w:val="0"/>
          <w:divBdr>
            <w:top w:val="none" w:sz="0" w:space="0" w:color="auto"/>
            <w:left w:val="none" w:sz="0" w:space="0" w:color="auto"/>
            <w:bottom w:val="none" w:sz="0" w:space="0" w:color="auto"/>
            <w:right w:val="none" w:sz="0" w:space="0" w:color="auto"/>
          </w:divBdr>
        </w:div>
        <w:div w:id="1116097426">
          <w:marLeft w:val="0"/>
          <w:marRight w:val="0"/>
          <w:marTop w:val="0"/>
          <w:marBottom w:val="0"/>
          <w:divBdr>
            <w:top w:val="none" w:sz="0" w:space="0" w:color="auto"/>
            <w:left w:val="none" w:sz="0" w:space="0" w:color="auto"/>
            <w:bottom w:val="none" w:sz="0" w:space="0" w:color="auto"/>
            <w:right w:val="none" w:sz="0" w:space="0" w:color="auto"/>
          </w:divBdr>
        </w:div>
        <w:div w:id="1055159035">
          <w:marLeft w:val="0"/>
          <w:marRight w:val="0"/>
          <w:marTop w:val="0"/>
          <w:marBottom w:val="0"/>
          <w:divBdr>
            <w:top w:val="none" w:sz="0" w:space="0" w:color="auto"/>
            <w:left w:val="none" w:sz="0" w:space="0" w:color="auto"/>
            <w:bottom w:val="none" w:sz="0" w:space="0" w:color="auto"/>
            <w:right w:val="none" w:sz="0" w:space="0" w:color="auto"/>
          </w:divBdr>
        </w:div>
        <w:div w:id="870461276">
          <w:marLeft w:val="0"/>
          <w:marRight w:val="0"/>
          <w:marTop w:val="0"/>
          <w:marBottom w:val="0"/>
          <w:divBdr>
            <w:top w:val="none" w:sz="0" w:space="0" w:color="auto"/>
            <w:left w:val="none" w:sz="0" w:space="0" w:color="auto"/>
            <w:bottom w:val="none" w:sz="0" w:space="0" w:color="auto"/>
            <w:right w:val="none" w:sz="0" w:space="0" w:color="auto"/>
          </w:divBdr>
        </w:div>
        <w:div w:id="2128162280">
          <w:marLeft w:val="0"/>
          <w:marRight w:val="0"/>
          <w:marTop w:val="0"/>
          <w:marBottom w:val="0"/>
          <w:divBdr>
            <w:top w:val="none" w:sz="0" w:space="0" w:color="auto"/>
            <w:left w:val="none" w:sz="0" w:space="0" w:color="auto"/>
            <w:bottom w:val="none" w:sz="0" w:space="0" w:color="auto"/>
            <w:right w:val="none" w:sz="0" w:space="0" w:color="auto"/>
          </w:divBdr>
        </w:div>
        <w:div w:id="667288446">
          <w:marLeft w:val="0"/>
          <w:marRight w:val="0"/>
          <w:marTop w:val="0"/>
          <w:marBottom w:val="0"/>
          <w:divBdr>
            <w:top w:val="none" w:sz="0" w:space="0" w:color="auto"/>
            <w:left w:val="none" w:sz="0" w:space="0" w:color="auto"/>
            <w:bottom w:val="none" w:sz="0" w:space="0" w:color="auto"/>
            <w:right w:val="none" w:sz="0" w:space="0" w:color="auto"/>
          </w:divBdr>
        </w:div>
        <w:div w:id="216206172">
          <w:marLeft w:val="0"/>
          <w:marRight w:val="0"/>
          <w:marTop w:val="0"/>
          <w:marBottom w:val="0"/>
          <w:divBdr>
            <w:top w:val="none" w:sz="0" w:space="0" w:color="auto"/>
            <w:left w:val="none" w:sz="0" w:space="0" w:color="auto"/>
            <w:bottom w:val="none" w:sz="0" w:space="0" w:color="auto"/>
            <w:right w:val="none" w:sz="0" w:space="0" w:color="auto"/>
          </w:divBdr>
        </w:div>
        <w:div w:id="1358501303">
          <w:marLeft w:val="0"/>
          <w:marRight w:val="0"/>
          <w:marTop w:val="0"/>
          <w:marBottom w:val="0"/>
          <w:divBdr>
            <w:top w:val="none" w:sz="0" w:space="0" w:color="auto"/>
            <w:left w:val="none" w:sz="0" w:space="0" w:color="auto"/>
            <w:bottom w:val="none" w:sz="0" w:space="0" w:color="auto"/>
            <w:right w:val="none" w:sz="0" w:space="0" w:color="auto"/>
          </w:divBdr>
        </w:div>
        <w:div w:id="517548833">
          <w:marLeft w:val="0"/>
          <w:marRight w:val="0"/>
          <w:marTop w:val="0"/>
          <w:marBottom w:val="0"/>
          <w:divBdr>
            <w:top w:val="none" w:sz="0" w:space="0" w:color="auto"/>
            <w:left w:val="none" w:sz="0" w:space="0" w:color="auto"/>
            <w:bottom w:val="none" w:sz="0" w:space="0" w:color="auto"/>
            <w:right w:val="none" w:sz="0" w:space="0" w:color="auto"/>
          </w:divBdr>
        </w:div>
        <w:div w:id="371732190">
          <w:marLeft w:val="0"/>
          <w:marRight w:val="0"/>
          <w:marTop w:val="0"/>
          <w:marBottom w:val="0"/>
          <w:divBdr>
            <w:top w:val="none" w:sz="0" w:space="0" w:color="auto"/>
            <w:left w:val="none" w:sz="0" w:space="0" w:color="auto"/>
            <w:bottom w:val="none" w:sz="0" w:space="0" w:color="auto"/>
            <w:right w:val="none" w:sz="0" w:space="0" w:color="auto"/>
          </w:divBdr>
        </w:div>
        <w:div w:id="422577379">
          <w:marLeft w:val="0"/>
          <w:marRight w:val="0"/>
          <w:marTop w:val="0"/>
          <w:marBottom w:val="0"/>
          <w:divBdr>
            <w:top w:val="none" w:sz="0" w:space="0" w:color="auto"/>
            <w:left w:val="none" w:sz="0" w:space="0" w:color="auto"/>
            <w:bottom w:val="none" w:sz="0" w:space="0" w:color="auto"/>
            <w:right w:val="none" w:sz="0" w:space="0" w:color="auto"/>
          </w:divBdr>
        </w:div>
        <w:div w:id="299384137">
          <w:marLeft w:val="0"/>
          <w:marRight w:val="0"/>
          <w:marTop w:val="0"/>
          <w:marBottom w:val="0"/>
          <w:divBdr>
            <w:top w:val="none" w:sz="0" w:space="0" w:color="auto"/>
            <w:left w:val="none" w:sz="0" w:space="0" w:color="auto"/>
            <w:bottom w:val="none" w:sz="0" w:space="0" w:color="auto"/>
            <w:right w:val="none" w:sz="0" w:space="0" w:color="auto"/>
          </w:divBdr>
        </w:div>
        <w:div w:id="1084448527">
          <w:marLeft w:val="0"/>
          <w:marRight w:val="0"/>
          <w:marTop w:val="0"/>
          <w:marBottom w:val="0"/>
          <w:divBdr>
            <w:top w:val="none" w:sz="0" w:space="0" w:color="auto"/>
            <w:left w:val="none" w:sz="0" w:space="0" w:color="auto"/>
            <w:bottom w:val="none" w:sz="0" w:space="0" w:color="auto"/>
            <w:right w:val="none" w:sz="0" w:space="0" w:color="auto"/>
          </w:divBdr>
        </w:div>
        <w:div w:id="2043436269">
          <w:marLeft w:val="0"/>
          <w:marRight w:val="0"/>
          <w:marTop w:val="0"/>
          <w:marBottom w:val="0"/>
          <w:divBdr>
            <w:top w:val="none" w:sz="0" w:space="0" w:color="auto"/>
            <w:left w:val="none" w:sz="0" w:space="0" w:color="auto"/>
            <w:bottom w:val="none" w:sz="0" w:space="0" w:color="auto"/>
            <w:right w:val="none" w:sz="0" w:space="0" w:color="auto"/>
          </w:divBdr>
        </w:div>
        <w:div w:id="418016634">
          <w:marLeft w:val="0"/>
          <w:marRight w:val="0"/>
          <w:marTop w:val="0"/>
          <w:marBottom w:val="0"/>
          <w:divBdr>
            <w:top w:val="none" w:sz="0" w:space="0" w:color="auto"/>
            <w:left w:val="none" w:sz="0" w:space="0" w:color="auto"/>
            <w:bottom w:val="none" w:sz="0" w:space="0" w:color="auto"/>
            <w:right w:val="none" w:sz="0" w:space="0" w:color="auto"/>
          </w:divBdr>
        </w:div>
      </w:divsChild>
    </w:div>
    <w:div w:id="501429490">
      <w:bodyDiv w:val="1"/>
      <w:marLeft w:val="0"/>
      <w:marRight w:val="0"/>
      <w:marTop w:val="0"/>
      <w:marBottom w:val="0"/>
      <w:divBdr>
        <w:top w:val="none" w:sz="0" w:space="0" w:color="auto"/>
        <w:left w:val="none" w:sz="0" w:space="0" w:color="auto"/>
        <w:bottom w:val="none" w:sz="0" w:space="0" w:color="auto"/>
        <w:right w:val="none" w:sz="0" w:space="0" w:color="auto"/>
      </w:divBdr>
      <w:divsChild>
        <w:div w:id="1867401522">
          <w:marLeft w:val="0"/>
          <w:marRight w:val="0"/>
          <w:marTop w:val="0"/>
          <w:marBottom w:val="0"/>
          <w:divBdr>
            <w:top w:val="none" w:sz="0" w:space="0" w:color="auto"/>
            <w:left w:val="none" w:sz="0" w:space="0" w:color="auto"/>
            <w:bottom w:val="none" w:sz="0" w:space="0" w:color="auto"/>
            <w:right w:val="none" w:sz="0" w:space="0" w:color="auto"/>
          </w:divBdr>
        </w:div>
        <w:div w:id="406734532">
          <w:marLeft w:val="0"/>
          <w:marRight w:val="0"/>
          <w:marTop w:val="0"/>
          <w:marBottom w:val="0"/>
          <w:divBdr>
            <w:top w:val="none" w:sz="0" w:space="0" w:color="auto"/>
            <w:left w:val="none" w:sz="0" w:space="0" w:color="auto"/>
            <w:bottom w:val="none" w:sz="0" w:space="0" w:color="auto"/>
            <w:right w:val="none" w:sz="0" w:space="0" w:color="auto"/>
          </w:divBdr>
        </w:div>
        <w:div w:id="1946231386">
          <w:marLeft w:val="0"/>
          <w:marRight w:val="0"/>
          <w:marTop w:val="0"/>
          <w:marBottom w:val="0"/>
          <w:divBdr>
            <w:top w:val="none" w:sz="0" w:space="0" w:color="auto"/>
            <w:left w:val="none" w:sz="0" w:space="0" w:color="auto"/>
            <w:bottom w:val="none" w:sz="0" w:space="0" w:color="auto"/>
            <w:right w:val="none" w:sz="0" w:space="0" w:color="auto"/>
          </w:divBdr>
        </w:div>
        <w:div w:id="1475444386">
          <w:marLeft w:val="0"/>
          <w:marRight w:val="0"/>
          <w:marTop w:val="0"/>
          <w:marBottom w:val="0"/>
          <w:divBdr>
            <w:top w:val="none" w:sz="0" w:space="0" w:color="auto"/>
            <w:left w:val="none" w:sz="0" w:space="0" w:color="auto"/>
            <w:bottom w:val="none" w:sz="0" w:space="0" w:color="auto"/>
            <w:right w:val="none" w:sz="0" w:space="0" w:color="auto"/>
          </w:divBdr>
        </w:div>
        <w:div w:id="1056777040">
          <w:marLeft w:val="0"/>
          <w:marRight w:val="0"/>
          <w:marTop w:val="0"/>
          <w:marBottom w:val="0"/>
          <w:divBdr>
            <w:top w:val="none" w:sz="0" w:space="0" w:color="auto"/>
            <w:left w:val="none" w:sz="0" w:space="0" w:color="auto"/>
            <w:bottom w:val="none" w:sz="0" w:space="0" w:color="auto"/>
            <w:right w:val="none" w:sz="0" w:space="0" w:color="auto"/>
          </w:divBdr>
        </w:div>
        <w:div w:id="1092580804">
          <w:marLeft w:val="0"/>
          <w:marRight w:val="0"/>
          <w:marTop w:val="0"/>
          <w:marBottom w:val="0"/>
          <w:divBdr>
            <w:top w:val="none" w:sz="0" w:space="0" w:color="auto"/>
            <w:left w:val="none" w:sz="0" w:space="0" w:color="auto"/>
            <w:bottom w:val="none" w:sz="0" w:space="0" w:color="auto"/>
            <w:right w:val="none" w:sz="0" w:space="0" w:color="auto"/>
          </w:divBdr>
        </w:div>
      </w:divsChild>
    </w:div>
    <w:div w:id="629017621">
      <w:bodyDiv w:val="1"/>
      <w:marLeft w:val="0"/>
      <w:marRight w:val="0"/>
      <w:marTop w:val="0"/>
      <w:marBottom w:val="0"/>
      <w:divBdr>
        <w:top w:val="none" w:sz="0" w:space="0" w:color="auto"/>
        <w:left w:val="none" w:sz="0" w:space="0" w:color="auto"/>
        <w:bottom w:val="none" w:sz="0" w:space="0" w:color="auto"/>
        <w:right w:val="none" w:sz="0" w:space="0" w:color="auto"/>
      </w:divBdr>
      <w:divsChild>
        <w:div w:id="386496565">
          <w:marLeft w:val="0"/>
          <w:marRight w:val="0"/>
          <w:marTop w:val="0"/>
          <w:marBottom w:val="0"/>
          <w:divBdr>
            <w:top w:val="none" w:sz="0" w:space="0" w:color="auto"/>
            <w:left w:val="none" w:sz="0" w:space="0" w:color="auto"/>
            <w:bottom w:val="none" w:sz="0" w:space="0" w:color="auto"/>
            <w:right w:val="none" w:sz="0" w:space="0" w:color="auto"/>
          </w:divBdr>
        </w:div>
        <w:div w:id="644049708">
          <w:marLeft w:val="0"/>
          <w:marRight w:val="0"/>
          <w:marTop w:val="0"/>
          <w:marBottom w:val="0"/>
          <w:divBdr>
            <w:top w:val="none" w:sz="0" w:space="0" w:color="auto"/>
            <w:left w:val="none" w:sz="0" w:space="0" w:color="auto"/>
            <w:bottom w:val="none" w:sz="0" w:space="0" w:color="auto"/>
            <w:right w:val="none" w:sz="0" w:space="0" w:color="auto"/>
          </w:divBdr>
        </w:div>
        <w:div w:id="573510334">
          <w:marLeft w:val="0"/>
          <w:marRight w:val="0"/>
          <w:marTop w:val="0"/>
          <w:marBottom w:val="0"/>
          <w:divBdr>
            <w:top w:val="none" w:sz="0" w:space="0" w:color="auto"/>
            <w:left w:val="none" w:sz="0" w:space="0" w:color="auto"/>
            <w:bottom w:val="none" w:sz="0" w:space="0" w:color="auto"/>
            <w:right w:val="none" w:sz="0" w:space="0" w:color="auto"/>
          </w:divBdr>
        </w:div>
        <w:div w:id="109206145">
          <w:marLeft w:val="0"/>
          <w:marRight w:val="0"/>
          <w:marTop w:val="0"/>
          <w:marBottom w:val="0"/>
          <w:divBdr>
            <w:top w:val="none" w:sz="0" w:space="0" w:color="auto"/>
            <w:left w:val="none" w:sz="0" w:space="0" w:color="auto"/>
            <w:bottom w:val="none" w:sz="0" w:space="0" w:color="auto"/>
            <w:right w:val="none" w:sz="0" w:space="0" w:color="auto"/>
          </w:divBdr>
        </w:div>
        <w:div w:id="676813099">
          <w:marLeft w:val="0"/>
          <w:marRight w:val="0"/>
          <w:marTop w:val="0"/>
          <w:marBottom w:val="0"/>
          <w:divBdr>
            <w:top w:val="none" w:sz="0" w:space="0" w:color="auto"/>
            <w:left w:val="none" w:sz="0" w:space="0" w:color="auto"/>
            <w:bottom w:val="none" w:sz="0" w:space="0" w:color="auto"/>
            <w:right w:val="none" w:sz="0" w:space="0" w:color="auto"/>
          </w:divBdr>
        </w:div>
        <w:div w:id="1460370838">
          <w:marLeft w:val="0"/>
          <w:marRight w:val="0"/>
          <w:marTop w:val="0"/>
          <w:marBottom w:val="0"/>
          <w:divBdr>
            <w:top w:val="none" w:sz="0" w:space="0" w:color="auto"/>
            <w:left w:val="none" w:sz="0" w:space="0" w:color="auto"/>
            <w:bottom w:val="none" w:sz="0" w:space="0" w:color="auto"/>
            <w:right w:val="none" w:sz="0" w:space="0" w:color="auto"/>
          </w:divBdr>
        </w:div>
        <w:div w:id="401678348">
          <w:marLeft w:val="0"/>
          <w:marRight w:val="0"/>
          <w:marTop w:val="0"/>
          <w:marBottom w:val="0"/>
          <w:divBdr>
            <w:top w:val="none" w:sz="0" w:space="0" w:color="auto"/>
            <w:left w:val="none" w:sz="0" w:space="0" w:color="auto"/>
            <w:bottom w:val="none" w:sz="0" w:space="0" w:color="auto"/>
            <w:right w:val="none" w:sz="0" w:space="0" w:color="auto"/>
          </w:divBdr>
        </w:div>
        <w:div w:id="1954093156">
          <w:marLeft w:val="0"/>
          <w:marRight w:val="0"/>
          <w:marTop w:val="0"/>
          <w:marBottom w:val="0"/>
          <w:divBdr>
            <w:top w:val="none" w:sz="0" w:space="0" w:color="auto"/>
            <w:left w:val="none" w:sz="0" w:space="0" w:color="auto"/>
            <w:bottom w:val="none" w:sz="0" w:space="0" w:color="auto"/>
            <w:right w:val="none" w:sz="0" w:space="0" w:color="auto"/>
          </w:divBdr>
        </w:div>
        <w:div w:id="927234073">
          <w:marLeft w:val="0"/>
          <w:marRight w:val="0"/>
          <w:marTop w:val="0"/>
          <w:marBottom w:val="0"/>
          <w:divBdr>
            <w:top w:val="none" w:sz="0" w:space="0" w:color="auto"/>
            <w:left w:val="none" w:sz="0" w:space="0" w:color="auto"/>
            <w:bottom w:val="none" w:sz="0" w:space="0" w:color="auto"/>
            <w:right w:val="none" w:sz="0" w:space="0" w:color="auto"/>
          </w:divBdr>
        </w:div>
        <w:div w:id="2051146955">
          <w:marLeft w:val="0"/>
          <w:marRight w:val="0"/>
          <w:marTop w:val="0"/>
          <w:marBottom w:val="0"/>
          <w:divBdr>
            <w:top w:val="none" w:sz="0" w:space="0" w:color="auto"/>
            <w:left w:val="none" w:sz="0" w:space="0" w:color="auto"/>
            <w:bottom w:val="none" w:sz="0" w:space="0" w:color="auto"/>
            <w:right w:val="none" w:sz="0" w:space="0" w:color="auto"/>
          </w:divBdr>
        </w:div>
        <w:div w:id="1554274107">
          <w:marLeft w:val="0"/>
          <w:marRight w:val="0"/>
          <w:marTop w:val="0"/>
          <w:marBottom w:val="0"/>
          <w:divBdr>
            <w:top w:val="none" w:sz="0" w:space="0" w:color="auto"/>
            <w:left w:val="none" w:sz="0" w:space="0" w:color="auto"/>
            <w:bottom w:val="none" w:sz="0" w:space="0" w:color="auto"/>
            <w:right w:val="none" w:sz="0" w:space="0" w:color="auto"/>
          </w:divBdr>
        </w:div>
        <w:div w:id="593132376">
          <w:marLeft w:val="0"/>
          <w:marRight w:val="0"/>
          <w:marTop w:val="0"/>
          <w:marBottom w:val="0"/>
          <w:divBdr>
            <w:top w:val="none" w:sz="0" w:space="0" w:color="auto"/>
            <w:left w:val="none" w:sz="0" w:space="0" w:color="auto"/>
            <w:bottom w:val="none" w:sz="0" w:space="0" w:color="auto"/>
            <w:right w:val="none" w:sz="0" w:space="0" w:color="auto"/>
          </w:divBdr>
        </w:div>
        <w:div w:id="50621905">
          <w:marLeft w:val="0"/>
          <w:marRight w:val="0"/>
          <w:marTop w:val="0"/>
          <w:marBottom w:val="0"/>
          <w:divBdr>
            <w:top w:val="none" w:sz="0" w:space="0" w:color="auto"/>
            <w:left w:val="none" w:sz="0" w:space="0" w:color="auto"/>
            <w:bottom w:val="none" w:sz="0" w:space="0" w:color="auto"/>
            <w:right w:val="none" w:sz="0" w:space="0" w:color="auto"/>
          </w:divBdr>
        </w:div>
        <w:div w:id="487787899">
          <w:marLeft w:val="0"/>
          <w:marRight w:val="0"/>
          <w:marTop w:val="0"/>
          <w:marBottom w:val="0"/>
          <w:divBdr>
            <w:top w:val="none" w:sz="0" w:space="0" w:color="auto"/>
            <w:left w:val="none" w:sz="0" w:space="0" w:color="auto"/>
            <w:bottom w:val="none" w:sz="0" w:space="0" w:color="auto"/>
            <w:right w:val="none" w:sz="0" w:space="0" w:color="auto"/>
          </w:divBdr>
        </w:div>
        <w:div w:id="974288209">
          <w:marLeft w:val="0"/>
          <w:marRight w:val="0"/>
          <w:marTop w:val="0"/>
          <w:marBottom w:val="0"/>
          <w:divBdr>
            <w:top w:val="none" w:sz="0" w:space="0" w:color="auto"/>
            <w:left w:val="none" w:sz="0" w:space="0" w:color="auto"/>
            <w:bottom w:val="none" w:sz="0" w:space="0" w:color="auto"/>
            <w:right w:val="none" w:sz="0" w:space="0" w:color="auto"/>
          </w:divBdr>
        </w:div>
        <w:div w:id="1559126898">
          <w:marLeft w:val="0"/>
          <w:marRight w:val="0"/>
          <w:marTop w:val="0"/>
          <w:marBottom w:val="0"/>
          <w:divBdr>
            <w:top w:val="none" w:sz="0" w:space="0" w:color="auto"/>
            <w:left w:val="none" w:sz="0" w:space="0" w:color="auto"/>
            <w:bottom w:val="none" w:sz="0" w:space="0" w:color="auto"/>
            <w:right w:val="none" w:sz="0" w:space="0" w:color="auto"/>
          </w:divBdr>
        </w:div>
        <w:div w:id="653874630">
          <w:marLeft w:val="0"/>
          <w:marRight w:val="0"/>
          <w:marTop w:val="0"/>
          <w:marBottom w:val="0"/>
          <w:divBdr>
            <w:top w:val="none" w:sz="0" w:space="0" w:color="auto"/>
            <w:left w:val="none" w:sz="0" w:space="0" w:color="auto"/>
            <w:bottom w:val="none" w:sz="0" w:space="0" w:color="auto"/>
            <w:right w:val="none" w:sz="0" w:space="0" w:color="auto"/>
          </w:divBdr>
        </w:div>
        <w:div w:id="633174039">
          <w:marLeft w:val="0"/>
          <w:marRight w:val="0"/>
          <w:marTop w:val="0"/>
          <w:marBottom w:val="0"/>
          <w:divBdr>
            <w:top w:val="none" w:sz="0" w:space="0" w:color="auto"/>
            <w:left w:val="none" w:sz="0" w:space="0" w:color="auto"/>
            <w:bottom w:val="none" w:sz="0" w:space="0" w:color="auto"/>
            <w:right w:val="none" w:sz="0" w:space="0" w:color="auto"/>
          </w:divBdr>
        </w:div>
        <w:div w:id="670911234">
          <w:marLeft w:val="0"/>
          <w:marRight w:val="0"/>
          <w:marTop w:val="0"/>
          <w:marBottom w:val="0"/>
          <w:divBdr>
            <w:top w:val="none" w:sz="0" w:space="0" w:color="auto"/>
            <w:left w:val="none" w:sz="0" w:space="0" w:color="auto"/>
            <w:bottom w:val="none" w:sz="0" w:space="0" w:color="auto"/>
            <w:right w:val="none" w:sz="0" w:space="0" w:color="auto"/>
          </w:divBdr>
        </w:div>
        <w:div w:id="739793223">
          <w:marLeft w:val="0"/>
          <w:marRight w:val="0"/>
          <w:marTop w:val="0"/>
          <w:marBottom w:val="0"/>
          <w:divBdr>
            <w:top w:val="none" w:sz="0" w:space="0" w:color="auto"/>
            <w:left w:val="none" w:sz="0" w:space="0" w:color="auto"/>
            <w:bottom w:val="none" w:sz="0" w:space="0" w:color="auto"/>
            <w:right w:val="none" w:sz="0" w:space="0" w:color="auto"/>
          </w:divBdr>
        </w:div>
        <w:div w:id="198249108">
          <w:marLeft w:val="0"/>
          <w:marRight w:val="0"/>
          <w:marTop w:val="0"/>
          <w:marBottom w:val="0"/>
          <w:divBdr>
            <w:top w:val="none" w:sz="0" w:space="0" w:color="auto"/>
            <w:left w:val="none" w:sz="0" w:space="0" w:color="auto"/>
            <w:bottom w:val="none" w:sz="0" w:space="0" w:color="auto"/>
            <w:right w:val="none" w:sz="0" w:space="0" w:color="auto"/>
          </w:divBdr>
        </w:div>
        <w:div w:id="1812283776">
          <w:marLeft w:val="0"/>
          <w:marRight w:val="0"/>
          <w:marTop w:val="0"/>
          <w:marBottom w:val="0"/>
          <w:divBdr>
            <w:top w:val="none" w:sz="0" w:space="0" w:color="auto"/>
            <w:left w:val="none" w:sz="0" w:space="0" w:color="auto"/>
            <w:bottom w:val="none" w:sz="0" w:space="0" w:color="auto"/>
            <w:right w:val="none" w:sz="0" w:space="0" w:color="auto"/>
          </w:divBdr>
        </w:div>
        <w:div w:id="1535924355">
          <w:marLeft w:val="0"/>
          <w:marRight w:val="0"/>
          <w:marTop w:val="0"/>
          <w:marBottom w:val="0"/>
          <w:divBdr>
            <w:top w:val="none" w:sz="0" w:space="0" w:color="auto"/>
            <w:left w:val="none" w:sz="0" w:space="0" w:color="auto"/>
            <w:bottom w:val="none" w:sz="0" w:space="0" w:color="auto"/>
            <w:right w:val="none" w:sz="0" w:space="0" w:color="auto"/>
          </w:divBdr>
        </w:div>
        <w:div w:id="1314332279">
          <w:marLeft w:val="0"/>
          <w:marRight w:val="0"/>
          <w:marTop w:val="0"/>
          <w:marBottom w:val="0"/>
          <w:divBdr>
            <w:top w:val="none" w:sz="0" w:space="0" w:color="auto"/>
            <w:left w:val="none" w:sz="0" w:space="0" w:color="auto"/>
            <w:bottom w:val="none" w:sz="0" w:space="0" w:color="auto"/>
            <w:right w:val="none" w:sz="0" w:space="0" w:color="auto"/>
          </w:divBdr>
        </w:div>
        <w:div w:id="1240745845">
          <w:marLeft w:val="0"/>
          <w:marRight w:val="0"/>
          <w:marTop w:val="0"/>
          <w:marBottom w:val="0"/>
          <w:divBdr>
            <w:top w:val="none" w:sz="0" w:space="0" w:color="auto"/>
            <w:left w:val="none" w:sz="0" w:space="0" w:color="auto"/>
            <w:bottom w:val="none" w:sz="0" w:space="0" w:color="auto"/>
            <w:right w:val="none" w:sz="0" w:space="0" w:color="auto"/>
          </w:divBdr>
        </w:div>
        <w:div w:id="1584341306">
          <w:marLeft w:val="0"/>
          <w:marRight w:val="0"/>
          <w:marTop w:val="0"/>
          <w:marBottom w:val="0"/>
          <w:divBdr>
            <w:top w:val="none" w:sz="0" w:space="0" w:color="auto"/>
            <w:left w:val="none" w:sz="0" w:space="0" w:color="auto"/>
            <w:bottom w:val="none" w:sz="0" w:space="0" w:color="auto"/>
            <w:right w:val="none" w:sz="0" w:space="0" w:color="auto"/>
          </w:divBdr>
        </w:div>
        <w:div w:id="913203673">
          <w:marLeft w:val="0"/>
          <w:marRight w:val="0"/>
          <w:marTop w:val="0"/>
          <w:marBottom w:val="0"/>
          <w:divBdr>
            <w:top w:val="none" w:sz="0" w:space="0" w:color="auto"/>
            <w:left w:val="none" w:sz="0" w:space="0" w:color="auto"/>
            <w:bottom w:val="none" w:sz="0" w:space="0" w:color="auto"/>
            <w:right w:val="none" w:sz="0" w:space="0" w:color="auto"/>
          </w:divBdr>
        </w:div>
        <w:div w:id="2030134861">
          <w:marLeft w:val="0"/>
          <w:marRight w:val="0"/>
          <w:marTop w:val="0"/>
          <w:marBottom w:val="0"/>
          <w:divBdr>
            <w:top w:val="none" w:sz="0" w:space="0" w:color="auto"/>
            <w:left w:val="none" w:sz="0" w:space="0" w:color="auto"/>
            <w:bottom w:val="none" w:sz="0" w:space="0" w:color="auto"/>
            <w:right w:val="none" w:sz="0" w:space="0" w:color="auto"/>
          </w:divBdr>
        </w:div>
        <w:div w:id="867646910">
          <w:marLeft w:val="0"/>
          <w:marRight w:val="0"/>
          <w:marTop w:val="0"/>
          <w:marBottom w:val="0"/>
          <w:divBdr>
            <w:top w:val="none" w:sz="0" w:space="0" w:color="auto"/>
            <w:left w:val="none" w:sz="0" w:space="0" w:color="auto"/>
            <w:bottom w:val="none" w:sz="0" w:space="0" w:color="auto"/>
            <w:right w:val="none" w:sz="0" w:space="0" w:color="auto"/>
          </w:divBdr>
        </w:div>
        <w:div w:id="694892696">
          <w:marLeft w:val="0"/>
          <w:marRight w:val="0"/>
          <w:marTop w:val="0"/>
          <w:marBottom w:val="0"/>
          <w:divBdr>
            <w:top w:val="none" w:sz="0" w:space="0" w:color="auto"/>
            <w:left w:val="none" w:sz="0" w:space="0" w:color="auto"/>
            <w:bottom w:val="none" w:sz="0" w:space="0" w:color="auto"/>
            <w:right w:val="none" w:sz="0" w:space="0" w:color="auto"/>
          </w:divBdr>
        </w:div>
        <w:div w:id="930310044">
          <w:marLeft w:val="0"/>
          <w:marRight w:val="0"/>
          <w:marTop w:val="0"/>
          <w:marBottom w:val="0"/>
          <w:divBdr>
            <w:top w:val="none" w:sz="0" w:space="0" w:color="auto"/>
            <w:left w:val="none" w:sz="0" w:space="0" w:color="auto"/>
            <w:bottom w:val="none" w:sz="0" w:space="0" w:color="auto"/>
            <w:right w:val="none" w:sz="0" w:space="0" w:color="auto"/>
          </w:divBdr>
        </w:div>
        <w:div w:id="91708497">
          <w:marLeft w:val="0"/>
          <w:marRight w:val="0"/>
          <w:marTop w:val="0"/>
          <w:marBottom w:val="0"/>
          <w:divBdr>
            <w:top w:val="none" w:sz="0" w:space="0" w:color="auto"/>
            <w:left w:val="none" w:sz="0" w:space="0" w:color="auto"/>
            <w:bottom w:val="none" w:sz="0" w:space="0" w:color="auto"/>
            <w:right w:val="none" w:sz="0" w:space="0" w:color="auto"/>
          </w:divBdr>
        </w:div>
        <w:div w:id="1075132023">
          <w:marLeft w:val="0"/>
          <w:marRight w:val="0"/>
          <w:marTop w:val="0"/>
          <w:marBottom w:val="0"/>
          <w:divBdr>
            <w:top w:val="none" w:sz="0" w:space="0" w:color="auto"/>
            <w:left w:val="none" w:sz="0" w:space="0" w:color="auto"/>
            <w:bottom w:val="none" w:sz="0" w:space="0" w:color="auto"/>
            <w:right w:val="none" w:sz="0" w:space="0" w:color="auto"/>
          </w:divBdr>
        </w:div>
        <w:div w:id="376592955">
          <w:marLeft w:val="0"/>
          <w:marRight w:val="0"/>
          <w:marTop w:val="0"/>
          <w:marBottom w:val="0"/>
          <w:divBdr>
            <w:top w:val="none" w:sz="0" w:space="0" w:color="auto"/>
            <w:left w:val="none" w:sz="0" w:space="0" w:color="auto"/>
            <w:bottom w:val="none" w:sz="0" w:space="0" w:color="auto"/>
            <w:right w:val="none" w:sz="0" w:space="0" w:color="auto"/>
          </w:divBdr>
        </w:div>
        <w:div w:id="974791753">
          <w:marLeft w:val="0"/>
          <w:marRight w:val="0"/>
          <w:marTop w:val="0"/>
          <w:marBottom w:val="0"/>
          <w:divBdr>
            <w:top w:val="none" w:sz="0" w:space="0" w:color="auto"/>
            <w:left w:val="none" w:sz="0" w:space="0" w:color="auto"/>
            <w:bottom w:val="none" w:sz="0" w:space="0" w:color="auto"/>
            <w:right w:val="none" w:sz="0" w:space="0" w:color="auto"/>
          </w:divBdr>
        </w:div>
      </w:divsChild>
    </w:div>
    <w:div w:id="642005981">
      <w:bodyDiv w:val="1"/>
      <w:marLeft w:val="0"/>
      <w:marRight w:val="0"/>
      <w:marTop w:val="0"/>
      <w:marBottom w:val="0"/>
      <w:divBdr>
        <w:top w:val="none" w:sz="0" w:space="0" w:color="auto"/>
        <w:left w:val="none" w:sz="0" w:space="0" w:color="auto"/>
        <w:bottom w:val="none" w:sz="0" w:space="0" w:color="auto"/>
        <w:right w:val="none" w:sz="0" w:space="0" w:color="auto"/>
      </w:divBdr>
      <w:divsChild>
        <w:div w:id="2040426314">
          <w:marLeft w:val="0"/>
          <w:marRight w:val="0"/>
          <w:marTop w:val="0"/>
          <w:marBottom w:val="0"/>
          <w:divBdr>
            <w:top w:val="none" w:sz="0" w:space="0" w:color="auto"/>
            <w:left w:val="none" w:sz="0" w:space="0" w:color="auto"/>
            <w:bottom w:val="none" w:sz="0" w:space="0" w:color="auto"/>
            <w:right w:val="none" w:sz="0" w:space="0" w:color="auto"/>
          </w:divBdr>
        </w:div>
      </w:divsChild>
    </w:div>
    <w:div w:id="757412376">
      <w:bodyDiv w:val="1"/>
      <w:marLeft w:val="0"/>
      <w:marRight w:val="0"/>
      <w:marTop w:val="0"/>
      <w:marBottom w:val="0"/>
      <w:divBdr>
        <w:top w:val="none" w:sz="0" w:space="0" w:color="auto"/>
        <w:left w:val="none" w:sz="0" w:space="0" w:color="auto"/>
        <w:bottom w:val="none" w:sz="0" w:space="0" w:color="auto"/>
        <w:right w:val="none" w:sz="0" w:space="0" w:color="auto"/>
      </w:divBdr>
    </w:div>
    <w:div w:id="841816289">
      <w:bodyDiv w:val="1"/>
      <w:marLeft w:val="0"/>
      <w:marRight w:val="0"/>
      <w:marTop w:val="0"/>
      <w:marBottom w:val="0"/>
      <w:divBdr>
        <w:top w:val="none" w:sz="0" w:space="0" w:color="auto"/>
        <w:left w:val="none" w:sz="0" w:space="0" w:color="auto"/>
        <w:bottom w:val="none" w:sz="0" w:space="0" w:color="auto"/>
        <w:right w:val="none" w:sz="0" w:space="0" w:color="auto"/>
      </w:divBdr>
      <w:divsChild>
        <w:div w:id="2142961740">
          <w:marLeft w:val="0"/>
          <w:marRight w:val="0"/>
          <w:marTop w:val="0"/>
          <w:marBottom w:val="0"/>
          <w:divBdr>
            <w:top w:val="none" w:sz="0" w:space="0" w:color="auto"/>
            <w:left w:val="none" w:sz="0" w:space="0" w:color="auto"/>
            <w:bottom w:val="none" w:sz="0" w:space="0" w:color="auto"/>
            <w:right w:val="none" w:sz="0" w:space="0" w:color="auto"/>
          </w:divBdr>
        </w:div>
        <w:div w:id="1688870678">
          <w:marLeft w:val="0"/>
          <w:marRight w:val="0"/>
          <w:marTop w:val="0"/>
          <w:marBottom w:val="0"/>
          <w:divBdr>
            <w:top w:val="none" w:sz="0" w:space="0" w:color="auto"/>
            <w:left w:val="none" w:sz="0" w:space="0" w:color="auto"/>
            <w:bottom w:val="none" w:sz="0" w:space="0" w:color="auto"/>
            <w:right w:val="none" w:sz="0" w:space="0" w:color="auto"/>
          </w:divBdr>
        </w:div>
        <w:div w:id="814566098">
          <w:marLeft w:val="0"/>
          <w:marRight w:val="0"/>
          <w:marTop w:val="0"/>
          <w:marBottom w:val="0"/>
          <w:divBdr>
            <w:top w:val="none" w:sz="0" w:space="0" w:color="auto"/>
            <w:left w:val="none" w:sz="0" w:space="0" w:color="auto"/>
            <w:bottom w:val="none" w:sz="0" w:space="0" w:color="auto"/>
            <w:right w:val="none" w:sz="0" w:space="0" w:color="auto"/>
          </w:divBdr>
        </w:div>
        <w:div w:id="1955938992">
          <w:marLeft w:val="0"/>
          <w:marRight w:val="0"/>
          <w:marTop w:val="0"/>
          <w:marBottom w:val="0"/>
          <w:divBdr>
            <w:top w:val="none" w:sz="0" w:space="0" w:color="auto"/>
            <w:left w:val="none" w:sz="0" w:space="0" w:color="auto"/>
            <w:bottom w:val="none" w:sz="0" w:space="0" w:color="auto"/>
            <w:right w:val="none" w:sz="0" w:space="0" w:color="auto"/>
          </w:divBdr>
        </w:div>
        <w:div w:id="20278895">
          <w:marLeft w:val="0"/>
          <w:marRight w:val="0"/>
          <w:marTop w:val="0"/>
          <w:marBottom w:val="0"/>
          <w:divBdr>
            <w:top w:val="none" w:sz="0" w:space="0" w:color="auto"/>
            <w:left w:val="none" w:sz="0" w:space="0" w:color="auto"/>
            <w:bottom w:val="none" w:sz="0" w:space="0" w:color="auto"/>
            <w:right w:val="none" w:sz="0" w:space="0" w:color="auto"/>
          </w:divBdr>
        </w:div>
      </w:divsChild>
    </w:div>
    <w:div w:id="948393893">
      <w:bodyDiv w:val="1"/>
      <w:marLeft w:val="0"/>
      <w:marRight w:val="0"/>
      <w:marTop w:val="0"/>
      <w:marBottom w:val="0"/>
      <w:divBdr>
        <w:top w:val="none" w:sz="0" w:space="0" w:color="auto"/>
        <w:left w:val="none" w:sz="0" w:space="0" w:color="auto"/>
        <w:bottom w:val="none" w:sz="0" w:space="0" w:color="auto"/>
        <w:right w:val="none" w:sz="0" w:space="0" w:color="auto"/>
      </w:divBdr>
      <w:divsChild>
        <w:div w:id="744493916">
          <w:marLeft w:val="0"/>
          <w:marRight w:val="0"/>
          <w:marTop w:val="0"/>
          <w:marBottom w:val="0"/>
          <w:divBdr>
            <w:top w:val="none" w:sz="0" w:space="0" w:color="auto"/>
            <w:left w:val="none" w:sz="0" w:space="0" w:color="auto"/>
            <w:bottom w:val="none" w:sz="0" w:space="0" w:color="auto"/>
            <w:right w:val="none" w:sz="0" w:space="0" w:color="auto"/>
          </w:divBdr>
        </w:div>
        <w:div w:id="1137070814">
          <w:marLeft w:val="0"/>
          <w:marRight w:val="0"/>
          <w:marTop w:val="0"/>
          <w:marBottom w:val="0"/>
          <w:divBdr>
            <w:top w:val="none" w:sz="0" w:space="0" w:color="auto"/>
            <w:left w:val="none" w:sz="0" w:space="0" w:color="auto"/>
            <w:bottom w:val="none" w:sz="0" w:space="0" w:color="auto"/>
            <w:right w:val="none" w:sz="0" w:space="0" w:color="auto"/>
          </w:divBdr>
        </w:div>
        <w:div w:id="487332080">
          <w:marLeft w:val="0"/>
          <w:marRight w:val="0"/>
          <w:marTop w:val="0"/>
          <w:marBottom w:val="0"/>
          <w:divBdr>
            <w:top w:val="none" w:sz="0" w:space="0" w:color="auto"/>
            <w:left w:val="none" w:sz="0" w:space="0" w:color="auto"/>
            <w:bottom w:val="none" w:sz="0" w:space="0" w:color="auto"/>
            <w:right w:val="none" w:sz="0" w:space="0" w:color="auto"/>
          </w:divBdr>
        </w:div>
      </w:divsChild>
    </w:div>
    <w:div w:id="1060445967">
      <w:bodyDiv w:val="1"/>
      <w:marLeft w:val="0"/>
      <w:marRight w:val="0"/>
      <w:marTop w:val="0"/>
      <w:marBottom w:val="0"/>
      <w:divBdr>
        <w:top w:val="none" w:sz="0" w:space="0" w:color="auto"/>
        <w:left w:val="none" w:sz="0" w:space="0" w:color="auto"/>
        <w:bottom w:val="none" w:sz="0" w:space="0" w:color="auto"/>
        <w:right w:val="none" w:sz="0" w:space="0" w:color="auto"/>
      </w:divBdr>
    </w:div>
    <w:div w:id="1246845751">
      <w:bodyDiv w:val="1"/>
      <w:marLeft w:val="0"/>
      <w:marRight w:val="0"/>
      <w:marTop w:val="0"/>
      <w:marBottom w:val="0"/>
      <w:divBdr>
        <w:top w:val="none" w:sz="0" w:space="0" w:color="auto"/>
        <w:left w:val="none" w:sz="0" w:space="0" w:color="auto"/>
        <w:bottom w:val="none" w:sz="0" w:space="0" w:color="auto"/>
        <w:right w:val="none" w:sz="0" w:space="0" w:color="auto"/>
      </w:divBdr>
    </w:div>
    <w:div w:id="1479763802">
      <w:bodyDiv w:val="1"/>
      <w:marLeft w:val="0"/>
      <w:marRight w:val="0"/>
      <w:marTop w:val="0"/>
      <w:marBottom w:val="0"/>
      <w:divBdr>
        <w:top w:val="none" w:sz="0" w:space="0" w:color="auto"/>
        <w:left w:val="none" w:sz="0" w:space="0" w:color="auto"/>
        <w:bottom w:val="none" w:sz="0" w:space="0" w:color="auto"/>
        <w:right w:val="none" w:sz="0" w:space="0" w:color="auto"/>
      </w:divBdr>
      <w:divsChild>
        <w:div w:id="1218933586">
          <w:marLeft w:val="0"/>
          <w:marRight w:val="0"/>
          <w:marTop w:val="0"/>
          <w:marBottom w:val="0"/>
          <w:divBdr>
            <w:top w:val="none" w:sz="0" w:space="0" w:color="auto"/>
            <w:left w:val="none" w:sz="0" w:space="0" w:color="auto"/>
            <w:bottom w:val="none" w:sz="0" w:space="0" w:color="auto"/>
            <w:right w:val="none" w:sz="0" w:space="0" w:color="auto"/>
          </w:divBdr>
        </w:div>
        <w:div w:id="1261571092">
          <w:marLeft w:val="0"/>
          <w:marRight w:val="0"/>
          <w:marTop w:val="0"/>
          <w:marBottom w:val="0"/>
          <w:divBdr>
            <w:top w:val="none" w:sz="0" w:space="0" w:color="auto"/>
            <w:left w:val="none" w:sz="0" w:space="0" w:color="auto"/>
            <w:bottom w:val="none" w:sz="0" w:space="0" w:color="auto"/>
            <w:right w:val="none" w:sz="0" w:space="0" w:color="auto"/>
          </w:divBdr>
        </w:div>
        <w:div w:id="1560705198">
          <w:marLeft w:val="0"/>
          <w:marRight w:val="0"/>
          <w:marTop w:val="0"/>
          <w:marBottom w:val="0"/>
          <w:divBdr>
            <w:top w:val="none" w:sz="0" w:space="0" w:color="auto"/>
            <w:left w:val="none" w:sz="0" w:space="0" w:color="auto"/>
            <w:bottom w:val="none" w:sz="0" w:space="0" w:color="auto"/>
            <w:right w:val="none" w:sz="0" w:space="0" w:color="auto"/>
          </w:divBdr>
        </w:div>
      </w:divsChild>
    </w:div>
    <w:div w:id="1525049143">
      <w:bodyDiv w:val="1"/>
      <w:marLeft w:val="0"/>
      <w:marRight w:val="0"/>
      <w:marTop w:val="0"/>
      <w:marBottom w:val="0"/>
      <w:divBdr>
        <w:top w:val="none" w:sz="0" w:space="0" w:color="auto"/>
        <w:left w:val="none" w:sz="0" w:space="0" w:color="auto"/>
        <w:bottom w:val="none" w:sz="0" w:space="0" w:color="auto"/>
        <w:right w:val="none" w:sz="0" w:space="0" w:color="auto"/>
      </w:divBdr>
      <w:divsChild>
        <w:div w:id="1318877116">
          <w:marLeft w:val="0"/>
          <w:marRight w:val="0"/>
          <w:marTop w:val="0"/>
          <w:marBottom w:val="0"/>
          <w:divBdr>
            <w:top w:val="none" w:sz="0" w:space="0" w:color="auto"/>
            <w:left w:val="none" w:sz="0" w:space="0" w:color="auto"/>
            <w:bottom w:val="none" w:sz="0" w:space="0" w:color="auto"/>
            <w:right w:val="none" w:sz="0" w:space="0" w:color="auto"/>
          </w:divBdr>
        </w:div>
        <w:div w:id="368574667">
          <w:marLeft w:val="0"/>
          <w:marRight w:val="0"/>
          <w:marTop w:val="0"/>
          <w:marBottom w:val="0"/>
          <w:divBdr>
            <w:top w:val="none" w:sz="0" w:space="0" w:color="auto"/>
            <w:left w:val="none" w:sz="0" w:space="0" w:color="auto"/>
            <w:bottom w:val="none" w:sz="0" w:space="0" w:color="auto"/>
            <w:right w:val="none" w:sz="0" w:space="0" w:color="auto"/>
          </w:divBdr>
        </w:div>
        <w:div w:id="1933120320">
          <w:marLeft w:val="0"/>
          <w:marRight w:val="0"/>
          <w:marTop w:val="0"/>
          <w:marBottom w:val="0"/>
          <w:divBdr>
            <w:top w:val="none" w:sz="0" w:space="0" w:color="auto"/>
            <w:left w:val="none" w:sz="0" w:space="0" w:color="auto"/>
            <w:bottom w:val="none" w:sz="0" w:space="0" w:color="auto"/>
            <w:right w:val="none" w:sz="0" w:space="0" w:color="auto"/>
          </w:divBdr>
        </w:div>
        <w:div w:id="243413866">
          <w:marLeft w:val="0"/>
          <w:marRight w:val="0"/>
          <w:marTop w:val="0"/>
          <w:marBottom w:val="0"/>
          <w:divBdr>
            <w:top w:val="none" w:sz="0" w:space="0" w:color="auto"/>
            <w:left w:val="none" w:sz="0" w:space="0" w:color="auto"/>
            <w:bottom w:val="none" w:sz="0" w:space="0" w:color="auto"/>
            <w:right w:val="none" w:sz="0" w:space="0" w:color="auto"/>
          </w:divBdr>
        </w:div>
        <w:div w:id="1880849863">
          <w:marLeft w:val="0"/>
          <w:marRight w:val="0"/>
          <w:marTop w:val="0"/>
          <w:marBottom w:val="0"/>
          <w:divBdr>
            <w:top w:val="none" w:sz="0" w:space="0" w:color="auto"/>
            <w:left w:val="none" w:sz="0" w:space="0" w:color="auto"/>
            <w:bottom w:val="none" w:sz="0" w:space="0" w:color="auto"/>
            <w:right w:val="none" w:sz="0" w:space="0" w:color="auto"/>
          </w:divBdr>
        </w:div>
        <w:div w:id="1560164314">
          <w:marLeft w:val="0"/>
          <w:marRight w:val="0"/>
          <w:marTop w:val="0"/>
          <w:marBottom w:val="0"/>
          <w:divBdr>
            <w:top w:val="none" w:sz="0" w:space="0" w:color="auto"/>
            <w:left w:val="none" w:sz="0" w:space="0" w:color="auto"/>
            <w:bottom w:val="none" w:sz="0" w:space="0" w:color="auto"/>
            <w:right w:val="none" w:sz="0" w:space="0" w:color="auto"/>
          </w:divBdr>
        </w:div>
        <w:div w:id="1098258045">
          <w:marLeft w:val="0"/>
          <w:marRight w:val="0"/>
          <w:marTop w:val="0"/>
          <w:marBottom w:val="0"/>
          <w:divBdr>
            <w:top w:val="none" w:sz="0" w:space="0" w:color="auto"/>
            <w:left w:val="none" w:sz="0" w:space="0" w:color="auto"/>
            <w:bottom w:val="none" w:sz="0" w:space="0" w:color="auto"/>
            <w:right w:val="none" w:sz="0" w:space="0" w:color="auto"/>
          </w:divBdr>
        </w:div>
      </w:divsChild>
    </w:div>
    <w:div w:id="1561557976">
      <w:bodyDiv w:val="1"/>
      <w:marLeft w:val="0"/>
      <w:marRight w:val="0"/>
      <w:marTop w:val="0"/>
      <w:marBottom w:val="0"/>
      <w:divBdr>
        <w:top w:val="none" w:sz="0" w:space="0" w:color="auto"/>
        <w:left w:val="none" w:sz="0" w:space="0" w:color="auto"/>
        <w:bottom w:val="none" w:sz="0" w:space="0" w:color="auto"/>
        <w:right w:val="none" w:sz="0" w:space="0" w:color="auto"/>
      </w:divBdr>
    </w:div>
    <w:div w:id="1581134202">
      <w:bodyDiv w:val="1"/>
      <w:marLeft w:val="0"/>
      <w:marRight w:val="0"/>
      <w:marTop w:val="0"/>
      <w:marBottom w:val="0"/>
      <w:divBdr>
        <w:top w:val="none" w:sz="0" w:space="0" w:color="auto"/>
        <w:left w:val="none" w:sz="0" w:space="0" w:color="auto"/>
        <w:bottom w:val="none" w:sz="0" w:space="0" w:color="auto"/>
        <w:right w:val="none" w:sz="0" w:space="0" w:color="auto"/>
      </w:divBdr>
      <w:divsChild>
        <w:div w:id="755907481">
          <w:marLeft w:val="0"/>
          <w:marRight w:val="0"/>
          <w:marTop w:val="0"/>
          <w:marBottom w:val="0"/>
          <w:divBdr>
            <w:top w:val="none" w:sz="0" w:space="0" w:color="auto"/>
            <w:left w:val="none" w:sz="0" w:space="0" w:color="auto"/>
            <w:bottom w:val="none" w:sz="0" w:space="0" w:color="auto"/>
            <w:right w:val="none" w:sz="0" w:space="0" w:color="auto"/>
          </w:divBdr>
        </w:div>
        <w:div w:id="83965148">
          <w:marLeft w:val="0"/>
          <w:marRight w:val="0"/>
          <w:marTop w:val="0"/>
          <w:marBottom w:val="0"/>
          <w:divBdr>
            <w:top w:val="none" w:sz="0" w:space="0" w:color="auto"/>
            <w:left w:val="none" w:sz="0" w:space="0" w:color="auto"/>
            <w:bottom w:val="none" w:sz="0" w:space="0" w:color="auto"/>
            <w:right w:val="none" w:sz="0" w:space="0" w:color="auto"/>
          </w:divBdr>
        </w:div>
        <w:div w:id="1983848786">
          <w:marLeft w:val="0"/>
          <w:marRight w:val="0"/>
          <w:marTop w:val="0"/>
          <w:marBottom w:val="0"/>
          <w:divBdr>
            <w:top w:val="none" w:sz="0" w:space="0" w:color="auto"/>
            <w:left w:val="none" w:sz="0" w:space="0" w:color="auto"/>
            <w:bottom w:val="none" w:sz="0" w:space="0" w:color="auto"/>
            <w:right w:val="none" w:sz="0" w:space="0" w:color="auto"/>
          </w:divBdr>
        </w:div>
      </w:divsChild>
    </w:div>
    <w:div w:id="1754740220">
      <w:bodyDiv w:val="1"/>
      <w:marLeft w:val="0"/>
      <w:marRight w:val="0"/>
      <w:marTop w:val="0"/>
      <w:marBottom w:val="0"/>
      <w:divBdr>
        <w:top w:val="none" w:sz="0" w:space="0" w:color="auto"/>
        <w:left w:val="none" w:sz="0" w:space="0" w:color="auto"/>
        <w:bottom w:val="none" w:sz="0" w:space="0" w:color="auto"/>
        <w:right w:val="none" w:sz="0" w:space="0" w:color="auto"/>
      </w:divBdr>
      <w:divsChild>
        <w:div w:id="997926978">
          <w:marLeft w:val="0"/>
          <w:marRight w:val="0"/>
          <w:marTop w:val="0"/>
          <w:marBottom w:val="0"/>
          <w:divBdr>
            <w:top w:val="none" w:sz="0" w:space="0" w:color="auto"/>
            <w:left w:val="none" w:sz="0" w:space="0" w:color="auto"/>
            <w:bottom w:val="none" w:sz="0" w:space="0" w:color="auto"/>
            <w:right w:val="none" w:sz="0" w:space="0" w:color="auto"/>
          </w:divBdr>
        </w:div>
        <w:div w:id="88820266">
          <w:marLeft w:val="0"/>
          <w:marRight w:val="0"/>
          <w:marTop w:val="0"/>
          <w:marBottom w:val="0"/>
          <w:divBdr>
            <w:top w:val="none" w:sz="0" w:space="0" w:color="auto"/>
            <w:left w:val="none" w:sz="0" w:space="0" w:color="auto"/>
            <w:bottom w:val="none" w:sz="0" w:space="0" w:color="auto"/>
            <w:right w:val="none" w:sz="0" w:space="0" w:color="auto"/>
          </w:divBdr>
        </w:div>
        <w:div w:id="1358580490">
          <w:marLeft w:val="0"/>
          <w:marRight w:val="0"/>
          <w:marTop w:val="0"/>
          <w:marBottom w:val="0"/>
          <w:divBdr>
            <w:top w:val="none" w:sz="0" w:space="0" w:color="auto"/>
            <w:left w:val="none" w:sz="0" w:space="0" w:color="auto"/>
            <w:bottom w:val="none" w:sz="0" w:space="0" w:color="auto"/>
            <w:right w:val="none" w:sz="0" w:space="0" w:color="auto"/>
          </w:divBdr>
        </w:div>
        <w:div w:id="1682926572">
          <w:marLeft w:val="0"/>
          <w:marRight w:val="0"/>
          <w:marTop w:val="0"/>
          <w:marBottom w:val="0"/>
          <w:divBdr>
            <w:top w:val="none" w:sz="0" w:space="0" w:color="auto"/>
            <w:left w:val="none" w:sz="0" w:space="0" w:color="auto"/>
            <w:bottom w:val="none" w:sz="0" w:space="0" w:color="auto"/>
            <w:right w:val="none" w:sz="0" w:space="0" w:color="auto"/>
          </w:divBdr>
        </w:div>
      </w:divsChild>
    </w:div>
    <w:div w:id="2000191460">
      <w:bodyDiv w:val="1"/>
      <w:marLeft w:val="0"/>
      <w:marRight w:val="0"/>
      <w:marTop w:val="0"/>
      <w:marBottom w:val="0"/>
      <w:divBdr>
        <w:top w:val="none" w:sz="0" w:space="0" w:color="auto"/>
        <w:left w:val="none" w:sz="0" w:space="0" w:color="auto"/>
        <w:bottom w:val="none" w:sz="0" w:space="0" w:color="auto"/>
        <w:right w:val="none" w:sz="0" w:space="0" w:color="auto"/>
      </w:divBdr>
      <w:divsChild>
        <w:div w:id="33045672">
          <w:marLeft w:val="0"/>
          <w:marRight w:val="0"/>
          <w:marTop w:val="0"/>
          <w:marBottom w:val="0"/>
          <w:divBdr>
            <w:top w:val="none" w:sz="0" w:space="0" w:color="auto"/>
            <w:left w:val="none" w:sz="0" w:space="0" w:color="auto"/>
            <w:bottom w:val="none" w:sz="0" w:space="0" w:color="auto"/>
            <w:right w:val="none" w:sz="0" w:space="0" w:color="auto"/>
          </w:divBdr>
        </w:div>
        <w:div w:id="610085466">
          <w:marLeft w:val="0"/>
          <w:marRight w:val="0"/>
          <w:marTop w:val="0"/>
          <w:marBottom w:val="0"/>
          <w:divBdr>
            <w:top w:val="none" w:sz="0" w:space="0" w:color="auto"/>
            <w:left w:val="none" w:sz="0" w:space="0" w:color="auto"/>
            <w:bottom w:val="none" w:sz="0" w:space="0" w:color="auto"/>
            <w:right w:val="none" w:sz="0" w:space="0" w:color="auto"/>
          </w:divBdr>
        </w:div>
        <w:div w:id="1255436065">
          <w:marLeft w:val="0"/>
          <w:marRight w:val="0"/>
          <w:marTop w:val="0"/>
          <w:marBottom w:val="0"/>
          <w:divBdr>
            <w:top w:val="none" w:sz="0" w:space="0" w:color="auto"/>
            <w:left w:val="none" w:sz="0" w:space="0" w:color="auto"/>
            <w:bottom w:val="none" w:sz="0" w:space="0" w:color="auto"/>
            <w:right w:val="none" w:sz="0" w:space="0" w:color="auto"/>
          </w:divBdr>
        </w:div>
        <w:div w:id="1876043620">
          <w:marLeft w:val="0"/>
          <w:marRight w:val="0"/>
          <w:marTop w:val="0"/>
          <w:marBottom w:val="0"/>
          <w:divBdr>
            <w:top w:val="none" w:sz="0" w:space="0" w:color="auto"/>
            <w:left w:val="none" w:sz="0" w:space="0" w:color="auto"/>
            <w:bottom w:val="none" w:sz="0" w:space="0" w:color="auto"/>
            <w:right w:val="none" w:sz="0" w:space="0" w:color="auto"/>
          </w:divBdr>
        </w:div>
        <w:div w:id="898321162">
          <w:marLeft w:val="0"/>
          <w:marRight w:val="0"/>
          <w:marTop w:val="0"/>
          <w:marBottom w:val="0"/>
          <w:divBdr>
            <w:top w:val="none" w:sz="0" w:space="0" w:color="auto"/>
            <w:left w:val="none" w:sz="0" w:space="0" w:color="auto"/>
            <w:bottom w:val="none" w:sz="0" w:space="0" w:color="auto"/>
            <w:right w:val="none" w:sz="0" w:space="0" w:color="auto"/>
          </w:divBdr>
        </w:div>
        <w:div w:id="1531338679">
          <w:marLeft w:val="0"/>
          <w:marRight w:val="0"/>
          <w:marTop w:val="0"/>
          <w:marBottom w:val="0"/>
          <w:divBdr>
            <w:top w:val="none" w:sz="0" w:space="0" w:color="auto"/>
            <w:left w:val="none" w:sz="0" w:space="0" w:color="auto"/>
            <w:bottom w:val="none" w:sz="0" w:space="0" w:color="auto"/>
            <w:right w:val="none" w:sz="0" w:space="0" w:color="auto"/>
          </w:divBdr>
        </w:div>
        <w:div w:id="403650295">
          <w:marLeft w:val="0"/>
          <w:marRight w:val="0"/>
          <w:marTop w:val="0"/>
          <w:marBottom w:val="0"/>
          <w:divBdr>
            <w:top w:val="none" w:sz="0" w:space="0" w:color="auto"/>
            <w:left w:val="none" w:sz="0" w:space="0" w:color="auto"/>
            <w:bottom w:val="none" w:sz="0" w:space="0" w:color="auto"/>
            <w:right w:val="none" w:sz="0" w:space="0" w:color="auto"/>
          </w:divBdr>
        </w:div>
        <w:div w:id="1245261016">
          <w:marLeft w:val="0"/>
          <w:marRight w:val="0"/>
          <w:marTop w:val="0"/>
          <w:marBottom w:val="0"/>
          <w:divBdr>
            <w:top w:val="none" w:sz="0" w:space="0" w:color="auto"/>
            <w:left w:val="none" w:sz="0" w:space="0" w:color="auto"/>
            <w:bottom w:val="none" w:sz="0" w:space="0" w:color="auto"/>
            <w:right w:val="none" w:sz="0" w:space="0" w:color="auto"/>
          </w:divBdr>
        </w:div>
      </w:divsChild>
    </w:div>
    <w:div w:id="2022120629">
      <w:bodyDiv w:val="1"/>
      <w:marLeft w:val="0"/>
      <w:marRight w:val="0"/>
      <w:marTop w:val="0"/>
      <w:marBottom w:val="0"/>
      <w:divBdr>
        <w:top w:val="none" w:sz="0" w:space="0" w:color="auto"/>
        <w:left w:val="none" w:sz="0" w:space="0" w:color="auto"/>
        <w:bottom w:val="none" w:sz="0" w:space="0" w:color="auto"/>
        <w:right w:val="none" w:sz="0" w:space="0" w:color="auto"/>
      </w:divBdr>
    </w:div>
    <w:div w:id="207673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95A2-5AD3-468F-8E1A-5C9F1F6B1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TotalTime>
  <Pages>1</Pages>
  <Words>1896</Words>
  <Characters>10808</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Servet</dc:creator>
  <cp:keywords/>
  <dc:description/>
  <cp:lastModifiedBy>TRÜ</cp:lastModifiedBy>
  <cp:revision>105</cp:revision>
  <cp:lastPrinted>2026-07-06T11:56:00Z</cp:lastPrinted>
  <dcterms:created xsi:type="dcterms:W3CDTF">2021-11-24T13:04:00Z</dcterms:created>
  <dcterms:modified xsi:type="dcterms:W3CDTF">2026-10-08T12:15:00Z</dcterms:modified>
</cp:coreProperties>
</file>