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36212544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C529A4">
        <w:rPr>
          <w:rFonts w:ascii="Times New Roman" w:hAnsi="Times New Roman" w:cs="Times New Roman"/>
          <w:sz w:val="24"/>
          <w:szCs w:val="24"/>
          <w:lang w:val="tr-TR"/>
        </w:rPr>
        <w:t>42</w:t>
      </w:r>
    </w:p>
    <w:p w14:paraId="4FD47878" w14:textId="089EAC59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72007">
        <w:rPr>
          <w:rFonts w:ascii="Times New Roman" w:hAnsi="Times New Roman" w:cs="Times New Roman"/>
          <w:sz w:val="24"/>
          <w:szCs w:val="24"/>
          <w:lang w:val="tr-TR"/>
        </w:rPr>
        <w:t>15.11</w:t>
      </w:r>
      <w:r w:rsidR="00EC4A01">
        <w:rPr>
          <w:rFonts w:ascii="Times New Roman" w:hAnsi="Times New Roman" w:cs="Times New Roman"/>
          <w:sz w:val="24"/>
          <w:szCs w:val="24"/>
          <w:lang w:val="tr-TR"/>
        </w:rPr>
        <w:t>.2024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972007">
        <w:tc>
          <w:tcPr>
            <w:tcW w:w="4815" w:type="dxa"/>
          </w:tcPr>
          <w:p w14:paraId="7646F060" w14:textId="05C505EE" w:rsidR="00925D48" w:rsidRDefault="00B517AE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 Handan ÇELİK</w:t>
            </w:r>
          </w:p>
          <w:p w14:paraId="38F32C8E" w14:textId="6E0D5338" w:rsidR="00972007" w:rsidRPr="00E66B85" w:rsidRDefault="00972007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97200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 w:rsidRPr="0097200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Gör. </w:t>
            </w:r>
            <w:proofErr w:type="spellStart"/>
            <w:r w:rsidRPr="0097200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Gökçenaz</w:t>
            </w:r>
            <w:proofErr w:type="spellEnd"/>
            <w:r w:rsidRPr="0097200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GAYRET</w:t>
            </w:r>
          </w:p>
        </w:tc>
        <w:tc>
          <w:tcPr>
            <w:tcW w:w="4247" w:type="dxa"/>
          </w:tcPr>
          <w:p w14:paraId="0CAC1C8F" w14:textId="77777777" w:rsidR="00925D48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  <w:r w:rsidR="00B517A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  <w:p w14:paraId="640118B4" w14:textId="4AB00947" w:rsidR="00972007" w:rsidRPr="00E66B85" w:rsidRDefault="00972007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ED3FD3" w:rsidRPr="00E66B85" w14:paraId="7848CE3C" w14:textId="77777777" w:rsidTr="00972007">
        <w:tc>
          <w:tcPr>
            <w:tcW w:w="4815" w:type="dxa"/>
          </w:tcPr>
          <w:p w14:paraId="0D35444D" w14:textId="0069B230" w:rsidR="00ED3FD3" w:rsidRPr="00E66B85" w:rsidRDefault="00ED3FD3" w:rsidP="00ED3F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Gör. Yıldıray KURNAZ</w:t>
            </w:r>
          </w:p>
        </w:tc>
        <w:tc>
          <w:tcPr>
            <w:tcW w:w="4247" w:type="dxa"/>
          </w:tcPr>
          <w:p w14:paraId="4F89E5FC" w14:textId="5979A811" w:rsidR="00ED3FD3" w:rsidRPr="00E66B85" w:rsidRDefault="00ED3FD3" w:rsidP="00ED3F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A55857" w:rsidRPr="00E66B85" w14:paraId="04743009" w14:textId="77777777" w:rsidTr="00972007">
        <w:tc>
          <w:tcPr>
            <w:tcW w:w="4815" w:type="dxa"/>
          </w:tcPr>
          <w:p w14:paraId="637B6A7F" w14:textId="7586AE06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A55857" w:rsidRPr="00E66B85" w14:paraId="45F298B6" w14:textId="77777777" w:rsidTr="00972007">
        <w:tc>
          <w:tcPr>
            <w:tcW w:w="4815" w:type="dxa"/>
          </w:tcPr>
          <w:p w14:paraId="0120465A" w14:textId="71669AF7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A55857" w:rsidRPr="00E66B85" w14:paraId="49B0501C" w14:textId="77777777" w:rsidTr="00972007">
        <w:tc>
          <w:tcPr>
            <w:tcW w:w="4815" w:type="dxa"/>
          </w:tcPr>
          <w:p w14:paraId="04398262" w14:textId="6CC1109B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2D4BA2C6" w14:textId="6952BAB6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A55857" w:rsidRPr="00E66B85" w14:paraId="4BB8D5EF" w14:textId="77777777" w:rsidTr="00972007">
        <w:tc>
          <w:tcPr>
            <w:tcW w:w="4815" w:type="dxa"/>
          </w:tcPr>
          <w:p w14:paraId="5B53C4A3" w14:textId="22313465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</w:tbl>
    <w:p w14:paraId="07F4800F" w14:textId="77777777" w:rsidR="00EC4A01" w:rsidRDefault="00EC4A01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4C3D4B56" w14:textId="7AA430E3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4503D873" w14:textId="2D4743D5" w:rsidR="00A55857" w:rsidRPr="00A55857" w:rsidRDefault="000F3641" w:rsidP="00C52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1.   </w:t>
      </w:r>
      <w:r w:rsidR="00C529A4" w:rsidRPr="00C529A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</w:t>
      </w:r>
      <w:proofErr w:type="spellStart"/>
      <w:r w:rsidR="00C529A4" w:rsidRPr="00C529A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="00C529A4" w:rsidRPr="00C529A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 Gör.</w:t>
      </w:r>
      <w:r w:rsidR="00C529A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Yıldıray </w:t>
      </w:r>
      <w:proofErr w:type="spellStart"/>
      <w:r w:rsidR="00C529A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KURNAZ'ın</w:t>
      </w:r>
      <w:proofErr w:type="spellEnd"/>
      <w:r w:rsidR="00C529A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21.11.2024–</w:t>
      </w:r>
      <w:r w:rsidR="00C529A4" w:rsidRPr="00C529A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24.11.2024 tarihleri arasında Antalya'da düzenlenecek olan "Uluslararası Türk Dünyası Eğitim Bilimleri</w:t>
      </w:r>
      <w:r w:rsidR="00C529A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C529A4" w:rsidRPr="00C529A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ve Sosyal Bilimleri Kongresi" adlı konferansa katılım sağlamak üzere görevlendirmesinin görüşülmesi.</w:t>
      </w:r>
    </w:p>
    <w:p w14:paraId="60F45BBB" w14:textId="0F3C0187" w:rsidR="00A55857" w:rsidRPr="00A55857" w:rsidRDefault="000F3641" w:rsidP="00A55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</w:t>
      </w:r>
      <w:r w:rsidR="00A55857" w:rsidRPr="00A5585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   Gelen Evrak.</w:t>
      </w:r>
    </w:p>
    <w:p w14:paraId="27D43A52" w14:textId="0C0F8D6D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946AEF">
        <w:rPr>
          <w:rFonts w:ascii="Times New Roman" w:hAnsi="Times New Roman" w:cs="Times New Roman"/>
          <w:sz w:val="24"/>
          <w:szCs w:val="24"/>
          <w:lang w:val="tr-TR"/>
        </w:rPr>
        <w:t>Müdür</w:t>
      </w:r>
      <w:r w:rsidR="00001506">
        <w:rPr>
          <w:rFonts w:ascii="Times New Roman" w:hAnsi="Times New Roman" w:cs="Times New Roman"/>
          <w:sz w:val="24"/>
          <w:szCs w:val="24"/>
          <w:lang w:val="tr-TR"/>
        </w:rPr>
        <w:t>ü Doç. Dr. Handan ÇELİK</w:t>
      </w:r>
      <w:r w:rsidR="00EC4A0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801114">
        <w:rPr>
          <w:rFonts w:ascii="Times New Roman" w:hAnsi="Times New Roman" w:cs="Times New Roman"/>
          <w:sz w:val="24"/>
          <w:szCs w:val="24"/>
          <w:lang w:val="tr-TR"/>
        </w:rPr>
        <w:t>12:3</w:t>
      </w:r>
      <w:r w:rsidR="001F3867">
        <w:rPr>
          <w:rFonts w:ascii="Times New Roman" w:hAnsi="Times New Roman" w:cs="Times New Roman"/>
          <w:sz w:val="24"/>
          <w:szCs w:val="24"/>
          <w:lang w:val="tr-TR"/>
        </w:rPr>
        <w:t>0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 xml:space="preserve">lerinin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görüşülmesine geçildi. </w:t>
      </w:r>
    </w:p>
    <w:p w14:paraId="3AC5BA6C" w14:textId="4E8D93CE" w:rsidR="009B51D4" w:rsidRPr="00A62FA8" w:rsidRDefault="009B51D4" w:rsidP="009B51D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429BD9CF" w14:textId="6C40E1AB" w:rsidR="00972007" w:rsidRPr="00972007" w:rsidRDefault="00972007" w:rsidP="00972007">
      <w:pPr>
        <w:pStyle w:val="ListeParagraf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9720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Yüksekokulumuz Yabancı Diller Bölümü </w:t>
      </w:r>
      <w:proofErr w:type="spellStart"/>
      <w:r w:rsidRPr="009720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Öğr</w:t>
      </w:r>
      <w:proofErr w:type="spellEnd"/>
      <w:r w:rsidRPr="009720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. Gör. Yıldıray </w:t>
      </w:r>
      <w:proofErr w:type="spellStart"/>
      <w:r w:rsidRPr="009720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KURNAZ'ın</w:t>
      </w:r>
      <w:proofErr w:type="spellEnd"/>
      <w:r w:rsidRPr="009720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 21.11.2024–24.11.2024 tarihleri arasında Antalya'da düzenlenecek olan "Uluslararası Türk Dünyası Eğitim Bilimleri ve Sosyal Bilimleri Kongresi" adlı kongreye katılım sağlamak üzere görevlendirmesi görüşüldü.</w:t>
      </w:r>
    </w:p>
    <w:p w14:paraId="6FFFA739" w14:textId="77777777" w:rsidR="00972007" w:rsidRPr="00972007" w:rsidRDefault="00972007" w:rsidP="0097200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öğretim elemanlarından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</w:t>
      </w:r>
      <w:proofErr w:type="gram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Yıldıray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KURNAZ'ın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21.11.2024–24.11.2024 tarihleri arasında Antalya’da gerçekleştirilecek olan “Uluslararası Türk Dünyası Eğitim Bilimleri ve Sosyal Bilimleri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Kongresi”ne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katılarak "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Study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on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Relationships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between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EFL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Learners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’ Self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Reported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Multiple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Intelligence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Types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Their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Perceptions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Vocabulary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Exercise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Types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” başlıklı çalışmasını sunmak üzere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yolluklu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ve gündelikli olarak (yolluk, gündelik ve bilimsel faaliyet katılım giderleri toplamının 3.000,00 TL (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Üçbin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) kadar olan kısmının “ Trabzon Üniversitesi Öğretim Elemanlarının bilimsel Faaliyetlerine Verilecek Maddi Desteğe İlişkin Usul ve </w:t>
      </w:r>
      <w:proofErr w:type="spellStart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Esaslar”ın</w:t>
      </w:r>
      <w:proofErr w:type="spellEnd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1/B maddesi uyarınca Yüksekokulumuz bütçesinden karşılanması suretiyle) 20.11.2024–24.11.2024 tarihleri arasında 2547 Sayılı Yükseköğretim Kanununun 39’uncu maddesi uyarınca Antalya’da görevlendirilmesinin, uygun olduğuna.</w:t>
      </w:r>
      <w:proofErr w:type="gramEnd"/>
    </w:p>
    <w:p w14:paraId="210D122E" w14:textId="3DBF2B6B" w:rsidR="00AB17BC" w:rsidRDefault="00972007" w:rsidP="0097200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Rektörlük Makamına a</w:t>
      </w:r>
      <w:bookmarkStart w:id="0" w:name="_GoBack"/>
      <w:bookmarkEnd w:id="0"/>
      <w:r w:rsidRPr="0097200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rzına ve gereği için Personel Daire Başkanlığına gönderilmesine; oy birliği ile karar verildi.</w:t>
      </w:r>
    </w:p>
    <w:p w14:paraId="629CCE1B" w14:textId="349BCFE1" w:rsidR="00AB17BC" w:rsidRDefault="00AB17BC" w:rsidP="0080111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328B398" w14:textId="77777777" w:rsidR="00BB544C" w:rsidRDefault="00BB544C" w:rsidP="00BB544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4704A21F" w14:textId="77777777" w:rsidR="00BB544C" w:rsidRDefault="00BB544C" w:rsidP="00BB544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4B4779E3" w14:textId="77777777" w:rsidR="00BB544C" w:rsidRDefault="00BB544C" w:rsidP="00BB544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lastRenderedPageBreak/>
        <w:t>2) Gelen Evrak</w:t>
      </w:r>
    </w:p>
    <w:p w14:paraId="4422E615" w14:textId="6093F8AA" w:rsidR="00BB544C" w:rsidRPr="00BB544C" w:rsidRDefault="00BB544C" w:rsidP="00BB544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2-1) </w:t>
      </w:r>
      <w:r w:rsidRPr="00BB544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Yabancı Diller Bölümü</w:t>
      </w:r>
      <w:r w:rsidRPr="00BB544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="00351D9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="00351D9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Esin </w:t>
      </w:r>
      <w:proofErr w:type="spellStart"/>
      <w:r w:rsidR="00351D9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SAYLAN'</w:t>
      </w:r>
      <w:r w:rsidRPr="00BB544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in</w:t>
      </w:r>
      <w:proofErr w:type="spellEnd"/>
      <w:r w:rsidRPr="00BB544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="00351D9E" w:rsidRPr="00351D9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03.10.2024–05.10.2024 tarihleri arasında Kastamonu Üniversitesi’nde gerçekleştirilecek olan “17. Uluslararası Bilgisayar ve Öğretim Teknolojileri” adlı </w:t>
      </w:r>
      <w:proofErr w:type="gramStart"/>
      <w:r w:rsidR="00351D9E" w:rsidRPr="00351D9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sempozyuma</w:t>
      </w:r>
      <w:proofErr w:type="gramEnd"/>
      <w:r w:rsidR="00351D9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katılmak</w:t>
      </w:r>
      <w:r w:rsidRPr="00BB544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üzere görevlendirmesi görüşüldü.</w:t>
      </w:r>
    </w:p>
    <w:p w14:paraId="11EFD0B3" w14:textId="31701C48" w:rsidR="00BB544C" w:rsidRPr="00BB544C" w:rsidRDefault="00BB544C" w:rsidP="001B7F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öğretim elemanlarından </w:t>
      </w:r>
      <w:proofErr w:type="spellStart"/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Esin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SAYLAN'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ı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03.10.2024–05.10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.2024 tarihleri arasında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Kastamonu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Üniversitesi’nde gerçekleştirilecek olan “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17. Uluslararası Bilgisayar ve Öğretim Teknolojileri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adlı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sempozyuma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katılarak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Çevrimiçi Öğretim Tasarım Modelleri: Bir Sınıflandırma Çalışması” ve “Üniversite Öğrencilerinin Sanal Gerçeklik Temelli Dil Öğrenme Deneyimleri” 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başlıklı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çalışmaları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sunmak üzere </w:t>
      </w:r>
      <w:proofErr w:type="spellStart"/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yolluklu</w:t>
      </w:r>
      <w:proofErr w:type="spellEnd"/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ve gündelikli olarak 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(</w:t>
      </w:r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yolluk, gündelik ve bilimsel faaliyet katılım</w:t>
      </w:r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giderleri toplamının 3</w:t>
      </w:r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.000,00 TL (</w:t>
      </w:r>
      <w:proofErr w:type="spellStart"/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Üç</w:t>
      </w:r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bin</w:t>
      </w:r>
      <w:proofErr w:type="spellEnd"/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) kadar olan kısmının “ Trabzon Üniversitesi Öğretim</w:t>
      </w:r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Elemanlarının bilimsel Faaliyetlerine Verilecek Maddi Desteğ</w:t>
      </w:r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 İlişkin Usul ve </w:t>
      </w:r>
      <w:proofErr w:type="spellStart"/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Esaslar”ın</w:t>
      </w:r>
      <w:proofErr w:type="spellEnd"/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1/B</w:t>
      </w:r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maddesi</w:t>
      </w:r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uyarınca </w:t>
      </w:r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Yüksekokulumuz</w:t>
      </w:r>
      <w:r w:rsidR="00351D9E" w:rsidRP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bütçesinden karşılanması suretiyle)</w:t>
      </w:r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03.10.2024–05.10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.2024 tarihleri arasında 2547 Sayılı Yükseköğretim Kanu</w:t>
      </w:r>
      <w:r w:rsidR="00351D9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nunun 39’uncu maddesi uyarınca Kastamonu</w:t>
      </w: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’da görevlendirilmesinin, uygun olduğuna.</w:t>
      </w:r>
    </w:p>
    <w:p w14:paraId="29BB5335" w14:textId="77777777" w:rsidR="00BB544C" w:rsidRPr="00BB544C" w:rsidRDefault="00BB544C" w:rsidP="001B7F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B54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Rektörlük Makamına arzına ve gereği için Personel Daire Başkanlığına gönderilmesine; oy birliği ile karar verildi.</w:t>
      </w:r>
    </w:p>
    <w:p w14:paraId="7F9D10C7" w14:textId="1B97F240" w:rsidR="004C1B0F" w:rsidRPr="00D74D94" w:rsidRDefault="00801114" w:rsidP="00C91EE4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Toplantı saat 12.50 de</w:t>
      </w:r>
      <w:r w:rsidR="00837BB4">
        <w:rPr>
          <w:rFonts w:ascii="Times New Roman" w:hAnsi="Times New Roman" w:cs="Times New Roman"/>
          <w:sz w:val="24"/>
          <w:szCs w:val="24"/>
          <w:lang w:val="tr-TR"/>
        </w:rPr>
        <w:t xml:space="preserve"> sona ermiştir</w:t>
      </w:r>
      <w:proofErr w:type="gramStart"/>
      <w:r w:rsidR="00837BB4"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</w:p>
    <w:sectPr w:rsidR="004C1B0F" w:rsidRPr="00D74D94" w:rsidSect="00C04DD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367"/>
    <w:multiLevelType w:val="hybridMultilevel"/>
    <w:tmpl w:val="689CB67A"/>
    <w:lvl w:ilvl="0" w:tplc="8CE25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E74CC"/>
    <w:multiLevelType w:val="hybridMultilevel"/>
    <w:tmpl w:val="C68A1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D27B4"/>
    <w:multiLevelType w:val="hybridMultilevel"/>
    <w:tmpl w:val="25C6880C"/>
    <w:lvl w:ilvl="0" w:tplc="752224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9472A"/>
    <w:multiLevelType w:val="hybridMultilevel"/>
    <w:tmpl w:val="0B38D152"/>
    <w:lvl w:ilvl="0" w:tplc="0532C4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A4F46"/>
    <w:multiLevelType w:val="hybridMultilevel"/>
    <w:tmpl w:val="B60A132C"/>
    <w:lvl w:ilvl="0" w:tplc="A09AC0F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3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D7116"/>
    <w:multiLevelType w:val="hybridMultilevel"/>
    <w:tmpl w:val="CF0223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0"/>
  </w:num>
  <w:num w:numId="4">
    <w:abstractNumId w:val="15"/>
  </w:num>
  <w:num w:numId="5">
    <w:abstractNumId w:val="19"/>
  </w:num>
  <w:num w:numId="6">
    <w:abstractNumId w:val="25"/>
  </w:num>
  <w:num w:numId="7">
    <w:abstractNumId w:val="12"/>
  </w:num>
  <w:num w:numId="8">
    <w:abstractNumId w:val="4"/>
  </w:num>
  <w:num w:numId="9">
    <w:abstractNumId w:val="3"/>
  </w:num>
  <w:num w:numId="10">
    <w:abstractNumId w:val="14"/>
  </w:num>
  <w:num w:numId="11">
    <w:abstractNumId w:val="24"/>
  </w:num>
  <w:num w:numId="12">
    <w:abstractNumId w:val="13"/>
  </w:num>
  <w:num w:numId="13">
    <w:abstractNumId w:val="10"/>
  </w:num>
  <w:num w:numId="14">
    <w:abstractNumId w:val="9"/>
  </w:num>
  <w:num w:numId="15">
    <w:abstractNumId w:val="6"/>
  </w:num>
  <w:num w:numId="16">
    <w:abstractNumId w:val="18"/>
  </w:num>
  <w:num w:numId="17">
    <w:abstractNumId w:val="7"/>
  </w:num>
  <w:num w:numId="18">
    <w:abstractNumId w:val="11"/>
  </w:num>
  <w:num w:numId="19">
    <w:abstractNumId w:val="1"/>
  </w:num>
  <w:num w:numId="20">
    <w:abstractNumId w:val="23"/>
  </w:num>
  <w:num w:numId="21">
    <w:abstractNumId w:val="22"/>
  </w:num>
  <w:num w:numId="22">
    <w:abstractNumId w:val="17"/>
  </w:num>
  <w:num w:numId="23">
    <w:abstractNumId w:val="0"/>
  </w:num>
  <w:num w:numId="24">
    <w:abstractNumId w:val="26"/>
  </w:num>
  <w:num w:numId="25">
    <w:abstractNumId w:val="2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01506"/>
    <w:rsid w:val="0004081A"/>
    <w:rsid w:val="00055A63"/>
    <w:rsid w:val="00075994"/>
    <w:rsid w:val="00085997"/>
    <w:rsid w:val="00090DD7"/>
    <w:rsid w:val="000A7625"/>
    <w:rsid w:val="000F3641"/>
    <w:rsid w:val="001119DB"/>
    <w:rsid w:val="00154C57"/>
    <w:rsid w:val="001B7FC6"/>
    <w:rsid w:val="001F3867"/>
    <w:rsid w:val="0021636C"/>
    <w:rsid w:val="002201A7"/>
    <w:rsid w:val="00263E56"/>
    <w:rsid w:val="0026696A"/>
    <w:rsid w:val="002B1BD1"/>
    <w:rsid w:val="002B5454"/>
    <w:rsid w:val="002E281A"/>
    <w:rsid w:val="002F0732"/>
    <w:rsid w:val="00351D9E"/>
    <w:rsid w:val="0039690B"/>
    <w:rsid w:val="003A76F4"/>
    <w:rsid w:val="003E0820"/>
    <w:rsid w:val="003E1900"/>
    <w:rsid w:val="004120C0"/>
    <w:rsid w:val="00420A9F"/>
    <w:rsid w:val="004333A5"/>
    <w:rsid w:val="00441A34"/>
    <w:rsid w:val="00461828"/>
    <w:rsid w:val="004A4512"/>
    <w:rsid w:val="004C1B0F"/>
    <w:rsid w:val="004D3D7F"/>
    <w:rsid w:val="004E383F"/>
    <w:rsid w:val="004F305F"/>
    <w:rsid w:val="00510207"/>
    <w:rsid w:val="00515DF1"/>
    <w:rsid w:val="00582CEC"/>
    <w:rsid w:val="0059260F"/>
    <w:rsid w:val="005966D5"/>
    <w:rsid w:val="005A0D50"/>
    <w:rsid w:val="005D10C2"/>
    <w:rsid w:val="006D1FA5"/>
    <w:rsid w:val="00720DB5"/>
    <w:rsid w:val="00752F5E"/>
    <w:rsid w:val="0077250E"/>
    <w:rsid w:val="007C1ED3"/>
    <w:rsid w:val="007C37D0"/>
    <w:rsid w:val="007C5AEF"/>
    <w:rsid w:val="007E18A9"/>
    <w:rsid w:val="007E62ED"/>
    <w:rsid w:val="00801114"/>
    <w:rsid w:val="008103ED"/>
    <w:rsid w:val="00821F90"/>
    <w:rsid w:val="00832ADB"/>
    <w:rsid w:val="00837BB4"/>
    <w:rsid w:val="00853C72"/>
    <w:rsid w:val="00883C72"/>
    <w:rsid w:val="00885475"/>
    <w:rsid w:val="00897947"/>
    <w:rsid w:val="008E618A"/>
    <w:rsid w:val="00907776"/>
    <w:rsid w:val="00925D48"/>
    <w:rsid w:val="00946AEF"/>
    <w:rsid w:val="00972007"/>
    <w:rsid w:val="009803DF"/>
    <w:rsid w:val="009B27CA"/>
    <w:rsid w:val="009B51D4"/>
    <w:rsid w:val="009C1DF0"/>
    <w:rsid w:val="00A54931"/>
    <w:rsid w:val="00A55857"/>
    <w:rsid w:val="00A61071"/>
    <w:rsid w:val="00A62FA8"/>
    <w:rsid w:val="00A749ED"/>
    <w:rsid w:val="00A903EF"/>
    <w:rsid w:val="00A95573"/>
    <w:rsid w:val="00AA4913"/>
    <w:rsid w:val="00AB17BC"/>
    <w:rsid w:val="00AB2A55"/>
    <w:rsid w:val="00AD57B1"/>
    <w:rsid w:val="00B269BA"/>
    <w:rsid w:val="00B50903"/>
    <w:rsid w:val="00B517AE"/>
    <w:rsid w:val="00B60858"/>
    <w:rsid w:val="00B705A4"/>
    <w:rsid w:val="00B72438"/>
    <w:rsid w:val="00BA5B6C"/>
    <w:rsid w:val="00BB0859"/>
    <w:rsid w:val="00BB544C"/>
    <w:rsid w:val="00BD09A6"/>
    <w:rsid w:val="00BE3871"/>
    <w:rsid w:val="00C04DD8"/>
    <w:rsid w:val="00C05C25"/>
    <w:rsid w:val="00C23764"/>
    <w:rsid w:val="00C23961"/>
    <w:rsid w:val="00C34CA3"/>
    <w:rsid w:val="00C529A4"/>
    <w:rsid w:val="00C84F45"/>
    <w:rsid w:val="00C91EE4"/>
    <w:rsid w:val="00C92626"/>
    <w:rsid w:val="00CB708C"/>
    <w:rsid w:val="00CC775C"/>
    <w:rsid w:val="00D125D4"/>
    <w:rsid w:val="00D2053B"/>
    <w:rsid w:val="00D234E0"/>
    <w:rsid w:val="00D74D94"/>
    <w:rsid w:val="00D942E6"/>
    <w:rsid w:val="00DB3652"/>
    <w:rsid w:val="00DC3DB2"/>
    <w:rsid w:val="00E229A7"/>
    <w:rsid w:val="00E34DE4"/>
    <w:rsid w:val="00E36B95"/>
    <w:rsid w:val="00E66B85"/>
    <w:rsid w:val="00E77C7C"/>
    <w:rsid w:val="00EC4A01"/>
    <w:rsid w:val="00ED3FD3"/>
    <w:rsid w:val="00ED3FF4"/>
    <w:rsid w:val="00EE142C"/>
    <w:rsid w:val="00EF46C6"/>
    <w:rsid w:val="00F03CEF"/>
    <w:rsid w:val="00F108EE"/>
    <w:rsid w:val="00F30A95"/>
    <w:rsid w:val="00F61F52"/>
    <w:rsid w:val="00F62129"/>
    <w:rsid w:val="00F70655"/>
    <w:rsid w:val="00F73D62"/>
    <w:rsid w:val="00FC1BE3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dro">
    <w:name w:val="kadro"/>
    <w:rsid w:val="00C84F45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orta">
    <w:name w:val="orta"/>
    <w:basedOn w:val="Normal"/>
    <w:rsid w:val="00C84F45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EC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46474-2368-4353-8DAD-6D593822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70</cp:revision>
  <cp:lastPrinted>2025-04-14T10:13:00Z</cp:lastPrinted>
  <dcterms:created xsi:type="dcterms:W3CDTF">2021-11-24T13:04:00Z</dcterms:created>
  <dcterms:modified xsi:type="dcterms:W3CDTF">2025-04-14T10:13:00Z</dcterms:modified>
</cp:coreProperties>
</file>